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8E5"/>
  <w:body>
    <w:p w14:paraId="1E4F4294" w14:textId="1F2CC16C" w:rsidR="00A10444" w:rsidRDefault="00A10444" w:rsidP="00D0108A">
      <w:bookmarkStart w:id="0" w:name="_Toc194595082"/>
      <w:r>
        <w:rPr>
          <w:noProof/>
        </w:rPr>
        <w:drawing>
          <wp:inline distT="0" distB="0" distL="0" distR="0" wp14:anchorId="130511C5" wp14:editId="1393A37B">
            <wp:extent cx="5347993" cy="7912100"/>
            <wp:effectExtent l="0" t="0" r="5080" b="0"/>
            <wp:docPr id="14166346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34659" name="Image 1"/>
                    <pic:cNvPicPr/>
                  </pic:nvPicPr>
                  <pic:blipFill>
                    <a:blip r:embed="rId8"/>
                    <a:stretch>
                      <a:fillRect/>
                    </a:stretch>
                  </pic:blipFill>
                  <pic:spPr>
                    <a:xfrm>
                      <a:off x="0" y="0"/>
                      <a:ext cx="5357047" cy="7925495"/>
                    </a:xfrm>
                    <a:prstGeom prst="rect">
                      <a:avLst/>
                    </a:prstGeom>
                  </pic:spPr>
                </pic:pic>
              </a:graphicData>
            </a:graphic>
          </wp:inline>
        </w:drawing>
      </w:r>
      <w:bookmarkEnd w:id="0"/>
    </w:p>
    <w:p w14:paraId="353047C3" w14:textId="77777777" w:rsidR="00A10444" w:rsidRPr="00607019" w:rsidRDefault="00A10444" w:rsidP="00041984">
      <w:r>
        <w:br w:type="page"/>
      </w:r>
    </w:p>
    <w:p w14:paraId="218576B4" w14:textId="7316ECC3" w:rsidR="00364F93" w:rsidRPr="00B27421" w:rsidRDefault="00364F93" w:rsidP="00B27421">
      <w:pPr>
        <w:pStyle w:val="Titre"/>
      </w:pPr>
      <w:bookmarkStart w:id="1" w:name="_Toc194595084"/>
      <w:bookmarkStart w:id="2" w:name="_Toc195106215"/>
      <w:r w:rsidRPr="00B27421">
        <w:lastRenderedPageBreak/>
        <w:t>LA GUERRE</w:t>
      </w:r>
      <w:r w:rsidR="00477A61" w:rsidRPr="00B27421">
        <w:t xml:space="preserve">, </w:t>
      </w:r>
      <w:r w:rsidR="00437D3A" w:rsidRPr="00B27421">
        <w:t>Ç</w:t>
      </w:r>
      <w:r w:rsidR="00477A61" w:rsidRPr="00B27421">
        <w:t>A SE DISCUTE</w:t>
      </w:r>
      <w:bookmarkEnd w:id="1"/>
      <w:bookmarkEnd w:id="2"/>
    </w:p>
    <w:p w14:paraId="4CA3E898" w14:textId="0D0E1634" w:rsidR="00916A36" w:rsidRPr="00B27421" w:rsidRDefault="00364F93" w:rsidP="002812D3">
      <w:pPr>
        <w:pStyle w:val="Citationintense"/>
      </w:pPr>
      <w:bookmarkStart w:id="3" w:name="_Toc194595085"/>
      <w:r w:rsidRPr="00B27421">
        <w:t>Aphorismes</w:t>
      </w:r>
      <w:r w:rsidR="00C81A06" w:rsidRPr="00B27421">
        <w:t>,</w:t>
      </w:r>
      <w:r w:rsidR="00477A61" w:rsidRPr="00B27421">
        <w:t xml:space="preserve"> </w:t>
      </w:r>
      <w:r w:rsidR="00C81A06" w:rsidRPr="00B27421">
        <w:t xml:space="preserve">éléments de </w:t>
      </w:r>
      <w:r w:rsidR="00E65307" w:rsidRPr="00B27421">
        <w:t>langage</w:t>
      </w:r>
      <w:r w:rsidR="00C81A06" w:rsidRPr="00B27421">
        <w:br/>
      </w:r>
      <w:r w:rsidR="00477A61" w:rsidRPr="00B27421">
        <w:t>et faits troublants</w:t>
      </w:r>
      <w:bookmarkEnd w:id="3"/>
    </w:p>
    <w:p w14:paraId="5FE013CC" w14:textId="3DC896CF" w:rsidR="00CC77A6" w:rsidRDefault="00CC77A6" w:rsidP="00D0108A">
      <w:pPr>
        <w:jc w:val="center"/>
      </w:pPr>
      <w:r>
        <w:rPr>
          <w:noProof/>
        </w:rPr>
        <w:drawing>
          <wp:inline distT="0" distB="0" distL="0" distR="0" wp14:anchorId="534E4E34" wp14:editId="3823847A">
            <wp:extent cx="2359273" cy="3490433"/>
            <wp:effectExtent l="57150" t="57150" r="155575" b="167640"/>
            <wp:docPr id="5680227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022723" name="Image 1"/>
                    <pic:cNvPicPr/>
                  </pic:nvPicPr>
                  <pic:blipFill>
                    <a:blip r:embed="rId8"/>
                    <a:stretch>
                      <a:fillRect/>
                    </a:stretch>
                  </pic:blipFill>
                  <pic:spPr>
                    <a:xfrm>
                      <a:off x="0" y="0"/>
                      <a:ext cx="2370715" cy="3507360"/>
                    </a:xfrm>
                    <a:prstGeom prst="rect">
                      <a:avLst/>
                    </a:prstGeom>
                    <a:ln w="19050" cap="sq">
                      <a:solidFill>
                        <a:schemeClr val="accent1"/>
                      </a:solidFill>
                    </a:ln>
                    <a:effectLst>
                      <a:outerShdw blurRad="50800" dist="38100" dir="2700000" sx="102000" sy="102000" algn="tl" rotWithShape="0">
                        <a:schemeClr val="tx1">
                          <a:alpha val="40000"/>
                        </a:schemeClr>
                      </a:outerShdw>
                    </a:effectLst>
                  </pic:spPr>
                </pic:pic>
              </a:graphicData>
            </a:graphic>
          </wp:inline>
        </w:drawing>
      </w:r>
    </w:p>
    <w:p w14:paraId="76928141" w14:textId="1B3E35D5" w:rsidR="00D0108A" w:rsidRPr="00D0108A" w:rsidRDefault="00D0108A" w:rsidP="00D0108A">
      <w:pPr>
        <w:jc w:val="center"/>
        <w:rPr>
          <w:b/>
          <w:bCs/>
        </w:rPr>
      </w:pPr>
      <w:r w:rsidRPr="00D0108A">
        <w:rPr>
          <w:b/>
          <w:bCs/>
        </w:rPr>
        <w:t>Un essai de Charikov</w:t>
      </w:r>
    </w:p>
    <w:p w14:paraId="7D51AD1F" w14:textId="77777777" w:rsidR="00D0108A" w:rsidRDefault="00D0108A" w:rsidP="00D0108A">
      <w:pPr>
        <w:jc w:val="center"/>
      </w:pPr>
    </w:p>
    <w:p w14:paraId="7D4D902E" w14:textId="5DE63D46" w:rsidR="00270379" w:rsidRDefault="00270379" w:rsidP="00934602">
      <w:pPr>
        <w:pStyle w:val="AlignCentre"/>
        <w:jc w:val="left"/>
      </w:pPr>
      <w:r>
        <w:rPr>
          <w:noProof/>
        </w:rPr>
        <w:drawing>
          <wp:inline distT="0" distB="0" distL="0" distR="0" wp14:anchorId="406B5661" wp14:editId="7891F0A0">
            <wp:extent cx="200851" cy="200851"/>
            <wp:effectExtent l="0" t="0" r="8890" b="8890"/>
            <wp:docPr id="12489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90" name="Image 1248990"/>
                    <pic:cNvPicPr/>
                  </pic:nvPicPr>
                  <pic:blipFill>
                    <a:blip r:embed="rId9" cstate="print">
                      <a:extLst>
                        <a:ext uri="{28A0092B-C50C-407E-A947-70E740481C1C}">
                          <a14:useLocalDpi xmlns:a14="http://schemas.microsoft.com/office/drawing/2010/main" val="0"/>
                        </a:ext>
                      </a:extLst>
                    </a:blip>
                    <a:stretch>
                      <a:fillRect/>
                    </a:stretch>
                  </pic:blipFill>
                  <pic:spPr>
                    <a:xfrm flipH="1">
                      <a:off x="0" y="0"/>
                      <a:ext cx="217056" cy="217056"/>
                    </a:xfrm>
                    <a:prstGeom prst="rect">
                      <a:avLst/>
                    </a:prstGeom>
                  </pic:spPr>
                </pic:pic>
              </a:graphicData>
            </a:graphic>
          </wp:inline>
        </w:drawing>
      </w:r>
      <w:r>
        <w:t xml:space="preserve">   </w:t>
      </w:r>
      <w:r w:rsidRPr="00270379">
        <w:t>charikov@charikov.be</w:t>
      </w:r>
    </w:p>
    <w:p w14:paraId="32F09417" w14:textId="59619774" w:rsidR="00270379" w:rsidRDefault="00270379" w:rsidP="00934602">
      <w:pPr>
        <w:pStyle w:val="AlignCentre"/>
        <w:jc w:val="left"/>
      </w:pPr>
      <w:r>
        <w:rPr>
          <w:noProof/>
        </w:rPr>
        <w:drawing>
          <wp:inline distT="0" distB="0" distL="0" distR="0" wp14:anchorId="0F76B8B3" wp14:editId="40F382D0">
            <wp:extent cx="200660" cy="200660"/>
            <wp:effectExtent l="0" t="0" r="8890" b="8890"/>
            <wp:docPr id="19599954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995442" name="Image 195999544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2332" cy="202332"/>
                    </a:xfrm>
                    <a:prstGeom prst="rect">
                      <a:avLst/>
                    </a:prstGeom>
                  </pic:spPr>
                </pic:pic>
              </a:graphicData>
            </a:graphic>
          </wp:inline>
        </w:drawing>
      </w:r>
      <w:r>
        <w:t xml:space="preserve"> </w:t>
      </w:r>
      <w:r w:rsidRPr="00AC6123">
        <w:rPr>
          <w:szCs w:val="24"/>
        </w:rPr>
        <w:t xml:space="preserve">  </w:t>
      </w:r>
      <w:hyperlink r:id="rId11" w:history="1">
        <w:r w:rsidRPr="00AC6123">
          <w:rPr>
            <w:rStyle w:val="Lienhypertexte"/>
            <w:szCs w:val="24"/>
          </w:rPr>
          <w:t>www.charikov.be</w:t>
        </w:r>
      </w:hyperlink>
    </w:p>
    <w:p w14:paraId="374E816B" w14:textId="74F9893A" w:rsidR="00270379" w:rsidRDefault="00270379" w:rsidP="00934602">
      <w:pPr>
        <w:pStyle w:val="AlignCentre"/>
        <w:jc w:val="left"/>
      </w:pPr>
      <w:r w:rsidRPr="00041984">
        <w:rPr>
          <w:sz w:val="36"/>
          <w:szCs w:val="36"/>
        </w:rPr>
        <w:t>©</w:t>
      </w:r>
      <w:r>
        <w:t xml:space="preserve"> </w:t>
      </w:r>
      <w:r w:rsidR="00AC6123">
        <w:t xml:space="preserve">  </w:t>
      </w:r>
      <w:r>
        <w:t>Tous droits réservés Charikov 2025</w:t>
      </w:r>
    </w:p>
    <w:p w14:paraId="3E2034E4" w14:textId="1205DEE5" w:rsidR="00C45FF3" w:rsidRPr="00722FC5" w:rsidRDefault="00795BC8" w:rsidP="00C45FF3">
      <w:pPr>
        <w:pStyle w:val="AlignCentre"/>
        <w:jc w:val="right"/>
        <w:rPr>
          <w:sz w:val="20"/>
        </w:rPr>
      </w:pPr>
      <w:r w:rsidRPr="00722FC5">
        <w:rPr>
          <w:sz w:val="20"/>
        </w:rPr>
        <w:fldChar w:fldCharType="begin"/>
      </w:r>
      <w:r w:rsidRPr="00722FC5">
        <w:rPr>
          <w:sz w:val="20"/>
        </w:rPr>
        <w:instrText xml:space="preserve"> NUMCHARS  \# "#.##0"  \* MERGEFORMAT </w:instrText>
      </w:r>
      <w:r w:rsidRPr="00722FC5">
        <w:rPr>
          <w:sz w:val="20"/>
        </w:rPr>
        <w:fldChar w:fldCharType="separate"/>
      </w:r>
      <w:r w:rsidR="00643FE0">
        <w:rPr>
          <w:noProof/>
          <w:sz w:val="20"/>
        </w:rPr>
        <w:t>32.456</w:t>
      </w:r>
      <w:r w:rsidRPr="00722FC5">
        <w:rPr>
          <w:sz w:val="20"/>
        </w:rPr>
        <w:fldChar w:fldCharType="end"/>
      </w:r>
      <w:r w:rsidRPr="00722FC5">
        <w:rPr>
          <w:sz w:val="20"/>
        </w:rPr>
        <w:t xml:space="preserve"> </w:t>
      </w:r>
      <w:r w:rsidR="00C45FF3" w:rsidRPr="00722FC5">
        <w:rPr>
          <w:sz w:val="20"/>
        </w:rPr>
        <w:t>caractères (esp. Compris)</w:t>
      </w:r>
    </w:p>
    <w:p w14:paraId="4710C3CD" w14:textId="6978AF09" w:rsidR="00C45FF3" w:rsidRPr="00722FC5" w:rsidRDefault="00795BC8" w:rsidP="00C45FF3">
      <w:pPr>
        <w:pStyle w:val="AlignCentre"/>
        <w:jc w:val="right"/>
        <w:rPr>
          <w:sz w:val="20"/>
        </w:rPr>
      </w:pPr>
      <w:r w:rsidRPr="00722FC5">
        <w:rPr>
          <w:sz w:val="20"/>
        </w:rPr>
        <w:fldChar w:fldCharType="begin"/>
      </w:r>
      <w:r w:rsidRPr="00722FC5">
        <w:rPr>
          <w:sz w:val="20"/>
        </w:rPr>
        <w:instrText xml:space="preserve"> NUMWORDS  \# "#.##0"  \* MERGEFORMAT </w:instrText>
      </w:r>
      <w:r w:rsidRPr="00722FC5">
        <w:rPr>
          <w:sz w:val="20"/>
        </w:rPr>
        <w:fldChar w:fldCharType="separate"/>
      </w:r>
      <w:r w:rsidR="00643FE0">
        <w:rPr>
          <w:noProof/>
          <w:sz w:val="20"/>
        </w:rPr>
        <w:t>6.504</w:t>
      </w:r>
      <w:r w:rsidRPr="00722FC5">
        <w:rPr>
          <w:sz w:val="20"/>
        </w:rPr>
        <w:fldChar w:fldCharType="end"/>
      </w:r>
      <w:r w:rsidRPr="00722FC5">
        <w:rPr>
          <w:sz w:val="20"/>
        </w:rPr>
        <w:t xml:space="preserve"> </w:t>
      </w:r>
      <w:r w:rsidR="00C45FF3" w:rsidRPr="00722FC5">
        <w:rPr>
          <w:sz w:val="20"/>
        </w:rPr>
        <w:t>mots</w:t>
      </w:r>
    </w:p>
    <w:p w14:paraId="4308395F" w14:textId="7CFEA013" w:rsidR="00795BC8" w:rsidRPr="00722FC5" w:rsidRDefault="00795BC8" w:rsidP="00C45FF3">
      <w:pPr>
        <w:pStyle w:val="AlignCentre"/>
        <w:jc w:val="right"/>
        <w:rPr>
          <w:sz w:val="20"/>
        </w:rPr>
      </w:pPr>
      <w:r w:rsidRPr="00722FC5">
        <w:rPr>
          <w:sz w:val="20"/>
        </w:rPr>
        <w:fldChar w:fldCharType="begin"/>
      </w:r>
      <w:r w:rsidRPr="00722FC5">
        <w:rPr>
          <w:sz w:val="20"/>
        </w:rPr>
        <w:instrText xml:space="preserve"> NUMPAGES  \# "#.##0"  \* MERGEFORMAT </w:instrText>
      </w:r>
      <w:r w:rsidRPr="00722FC5">
        <w:rPr>
          <w:sz w:val="20"/>
        </w:rPr>
        <w:fldChar w:fldCharType="separate"/>
      </w:r>
      <w:r w:rsidR="00643FE0">
        <w:rPr>
          <w:noProof/>
          <w:sz w:val="20"/>
        </w:rPr>
        <w:t xml:space="preserve">  51</w:t>
      </w:r>
      <w:r w:rsidRPr="00722FC5">
        <w:rPr>
          <w:sz w:val="20"/>
        </w:rPr>
        <w:fldChar w:fldCharType="end"/>
      </w:r>
      <w:r w:rsidRPr="00722FC5">
        <w:rPr>
          <w:sz w:val="20"/>
        </w:rPr>
        <w:t xml:space="preserve"> pages</w:t>
      </w:r>
    </w:p>
    <w:p w14:paraId="172689D9" w14:textId="77777777" w:rsidR="00C45FF3" w:rsidRPr="00607019" w:rsidRDefault="00C45FF3" w:rsidP="00934602">
      <w:pPr>
        <w:pStyle w:val="AlignCentre"/>
        <w:jc w:val="left"/>
      </w:pPr>
    </w:p>
    <w:p w14:paraId="1E3B512B" w14:textId="369F347E" w:rsidR="00D97ED0" w:rsidRDefault="00D97ED0" w:rsidP="00041984">
      <w:r>
        <w:br w:type="page"/>
      </w:r>
    </w:p>
    <w:p w14:paraId="22ACE07F" w14:textId="77777777" w:rsidR="000F18E0" w:rsidRDefault="000F18E0">
      <w:pPr>
        <w:spacing w:line="240" w:lineRule="auto"/>
        <w:ind w:firstLine="0"/>
        <w:jc w:val="left"/>
      </w:pPr>
    </w:p>
    <w:p w14:paraId="29468827" w14:textId="2E548B02" w:rsidR="000F18E0" w:rsidRDefault="000F18E0" w:rsidP="000F18E0">
      <w:pPr>
        <w:pStyle w:val="Titre2"/>
      </w:pPr>
      <w:bookmarkStart w:id="4" w:name="_Toc195106216"/>
      <w:r>
        <w:t>Note de l’auteur</w:t>
      </w:r>
      <w:bookmarkEnd w:id="4"/>
    </w:p>
    <w:p w14:paraId="607F7503" w14:textId="77777777" w:rsidR="000F18E0" w:rsidRDefault="000F18E0" w:rsidP="000F18E0"/>
    <w:p w14:paraId="147B4A33" w14:textId="504A0196" w:rsidR="000F18E0" w:rsidRDefault="000F18E0" w:rsidP="000F18E0">
      <w:r>
        <w:t xml:space="preserve">Ce document est actuellement illustré par des images produites à l’aide de l’Intelligence artificielle. Elles sont insérées dans ce texte uniquement afin d’illustrer ce que cet ouvrage pourrait devenir si un dessinateur, un vrai, acceptait d’y collaborer. Charikov n’a aucune objection de principe contre l’I.A…. </w:t>
      </w:r>
      <w:proofErr w:type="gramStart"/>
      <w:r>
        <w:t>pour</w:t>
      </w:r>
      <w:proofErr w:type="gramEnd"/>
      <w:r>
        <w:t xml:space="preserve"> autant qu’elle respecte les droits d’auteur qui sont les meilleurs garants d’une pensée indépendante et d’une création de savoirs vivace.</w:t>
      </w:r>
    </w:p>
    <w:p w14:paraId="1FC64C7F" w14:textId="3A9E5D4A" w:rsidR="000F18E0" w:rsidRDefault="000F18E0" w:rsidP="000F18E0">
      <w:r>
        <w:t xml:space="preserve">À propos de droits d’auteurs, les textes disponibles en </w:t>
      </w:r>
      <w:proofErr w:type="spellStart"/>
      <w:r>
        <w:t>télécharhement</w:t>
      </w:r>
      <w:proofErr w:type="spellEnd"/>
      <w:r>
        <w:t xml:space="preserve"> sur le site </w:t>
      </w:r>
      <w:hyperlink r:id="rId12" w:history="1">
        <w:r w:rsidRPr="00FD0AB0">
          <w:rPr>
            <w:rStyle w:val="Lienhypertexte"/>
          </w:rPr>
          <w:t>www.charikov.be</w:t>
        </w:r>
      </w:hyperlink>
      <w:r>
        <w:t xml:space="preserve"> sont mis gratuitement à votre disposition pour autant que vous n’en tiriez aucun profit et que vous n’en fassiez aucune copie ou distribution sans l’autorisation écrite </w:t>
      </w:r>
      <w:r w:rsidRPr="000F18E0">
        <w:rPr>
          <w:u w:val="single"/>
        </w:rPr>
        <w:t>préalable</w:t>
      </w:r>
      <w:r>
        <w:t xml:space="preserve"> de Charikov.</w:t>
      </w:r>
    </w:p>
    <w:p w14:paraId="28C4DF25" w14:textId="77777777" w:rsidR="000F18E0" w:rsidRDefault="000F18E0" w:rsidP="000F18E0"/>
    <w:p w14:paraId="14ADA7DC" w14:textId="6C80C25A" w:rsidR="000F18E0" w:rsidRDefault="000F18E0">
      <w:pPr>
        <w:spacing w:line="240" w:lineRule="auto"/>
        <w:ind w:firstLine="0"/>
        <w:jc w:val="left"/>
      </w:pPr>
      <w:r>
        <w:br w:type="page"/>
      </w:r>
    </w:p>
    <w:p w14:paraId="0011FC06" w14:textId="77777777" w:rsidR="000F18E0" w:rsidRDefault="000F18E0">
      <w:pPr>
        <w:spacing w:line="240" w:lineRule="auto"/>
        <w:ind w:firstLine="0"/>
        <w:jc w:val="left"/>
        <w:rPr>
          <w:rFonts w:eastAsiaTheme="majorEastAsia" w:cstheme="majorBidi"/>
          <w:iCs/>
        </w:rPr>
      </w:pPr>
    </w:p>
    <w:p w14:paraId="49FAFCBA" w14:textId="77777777" w:rsidR="00477A61" w:rsidRDefault="00477A61" w:rsidP="00041984">
      <w:pPr>
        <w:pStyle w:val="AlignGauche"/>
      </w:pPr>
    </w:p>
    <w:p w14:paraId="0AED92F3" w14:textId="7E5BDBBB" w:rsidR="00916A36" w:rsidRPr="00AF0B8B" w:rsidRDefault="00477A61" w:rsidP="00D0108A">
      <w:pPr>
        <w:pStyle w:val="Titre2"/>
      </w:pPr>
      <w:bookmarkStart w:id="5" w:name="_Toc195106217"/>
      <w:r w:rsidRPr="00AF0B8B">
        <w:t>Avertissement</w:t>
      </w:r>
      <w:bookmarkEnd w:id="5"/>
    </w:p>
    <w:p w14:paraId="71B364C0" w14:textId="1A44BA77" w:rsidR="00A0695E" w:rsidRDefault="00A0695E" w:rsidP="00041984">
      <w:r w:rsidRPr="00A0695E">
        <w:t>Je préfère l</w:t>
      </w:r>
      <w:r w:rsidR="00607019">
        <w:t>’écrire</w:t>
      </w:r>
      <w:r w:rsidRPr="00A0695E">
        <w:t xml:space="preserve"> avant d</w:t>
      </w:r>
      <w:r w:rsidR="00314D00">
        <w:t>’en goûter</w:t>
      </w:r>
      <w:r w:rsidRPr="00A0695E">
        <w:t xml:space="preserve"> sous la plume d</w:t>
      </w:r>
      <w:r w:rsidR="00314D00">
        <w:t xml:space="preserve">’une </w:t>
      </w:r>
      <w:r w:rsidRPr="00A0695E">
        <w:t xml:space="preserve">presse bien-pensante : le texte que vous avez </w:t>
      </w:r>
      <w:r w:rsidR="00D97ED0">
        <w:t xml:space="preserve">apparemment </w:t>
      </w:r>
      <w:r w:rsidRPr="00A0695E">
        <w:t xml:space="preserve">l’intention de lire </w:t>
      </w:r>
      <w:r w:rsidR="00D97ED0">
        <w:t>n’</w:t>
      </w:r>
      <w:r w:rsidRPr="00A0695E">
        <w:t xml:space="preserve">a sa place </w:t>
      </w:r>
      <w:r w:rsidR="00D97ED0">
        <w:t>qu’</w:t>
      </w:r>
      <w:r w:rsidRPr="00A0695E">
        <w:t>en un seul endroit : les chiottes.</w:t>
      </w:r>
    </w:p>
    <w:p w14:paraId="7AF339BC" w14:textId="4B05A6ED" w:rsidR="00477A61" w:rsidRDefault="00A0695E" w:rsidP="00041984">
      <w:r w:rsidRPr="00A0695E">
        <w:t>Pourquoi ?</w:t>
      </w:r>
    </w:p>
    <w:p w14:paraId="605D8C16" w14:textId="1858A840" w:rsidR="00B5062B" w:rsidRDefault="00B5062B" w:rsidP="00041984">
      <w:r>
        <w:t xml:space="preserve">Simplement parce que c’est là qu’il trouvera le plus grand nombre de lecteurs et parce qu’un cabinet (de réflexion) </w:t>
      </w:r>
      <w:r w:rsidR="00314D00">
        <w:t xml:space="preserve">est </w:t>
      </w:r>
      <w:r>
        <w:t xml:space="preserve">approprié à </w:t>
      </w:r>
      <w:r w:rsidR="00314D00">
        <w:t>la</w:t>
      </w:r>
      <w:r>
        <w:t xml:space="preserve"> lecture critique et amusée de ce qui n’est qu’un pamphlet</w:t>
      </w:r>
      <w:r w:rsidR="00C81A06">
        <w:t xml:space="preserve"> à déguster lentement</w:t>
      </w:r>
      <w:r>
        <w:t>.</w:t>
      </w:r>
    </w:p>
    <w:p w14:paraId="1D9EC535" w14:textId="4DCC2F52" w:rsidR="00B5062B" w:rsidRPr="00A0695E" w:rsidRDefault="00B5062B" w:rsidP="00041984">
      <w:r>
        <w:t xml:space="preserve">En outre, s’asseoir sur un trône rend </w:t>
      </w:r>
      <w:r w:rsidR="00A40DEA">
        <w:t xml:space="preserve">indiscutablement </w:t>
      </w:r>
      <w:r>
        <w:t xml:space="preserve">plus </w:t>
      </w:r>
      <w:r w:rsidR="002A1327">
        <w:t xml:space="preserve">sage et </w:t>
      </w:r>
      <w:r w:rsidR="00D97ED0">
        <w:t xml:space="preserve">plus </w:t>
      </w:r>
      <w:r>
        <w:t>intelligent</w:t>
      </w:r>
      <w:r w:rsidR="00E65307">
        <w:t>. O</w:t>
      </w:r>
      <w:r w:rsidR="002A1327">
        <w:t xml:space="preserve">n y trouvera </w:t>
      </w:r>
      <w:r w:rsidR="00E65307">
        <w:t xml:space="preserve">donc </w:t>
      </w:r>
      <w:r w:rsidR="002A1327">
        <w:t>grand bénéfice pour saisir la pensée profonde et subtile de l’auteur</w:t>
      </w:r>
      <w:r w:rsidR="00084F05">
        <w:t xml:space="preserve"> et des penseurs modernes qui l’inspirent</w:t>
      </w:r>
      <w:r w:rsidR="002A1327">
        <w:t>.</w:t>
      </w:r>
    </w:p>
    <w:p w14:paraId="15D8D003" w14:textId="07C83B3F" w:rsidR="00A0695E" w:rsidRPr="00A0695E" w:rsidRDefault="00314D00" w:rsidP="00041984">
      <w:r>
        <w:t>U</w:t>
      </w:r>
      <w:r w:rsidR="002A1327">
        <w:t xml:space="preserve">n lieu d’aisance est d’ailleurs </w:t>
      </w:r>
      <w:r w:rsidR="00C94C91">
        <w:t xml:space="preserve">un </w:t>
      </w:r>
      <w:r w:rsidR="002A1327">
        <w:t xml:space="preserve">précieux </w:t>
      </w:r>
      <w:r w:rsidR="00C94C91">
        <w:t xml:space="preserve">refuge </w:t>
      </w:r>
      <w:r w:rsidR="00751195">
        <w:t xml:space="preserve">pour </w:t>
      </w:r>
      <w:r w:rsidR="00E65307">
        <w:t>abriter</w:t>
      </w:r>
      <w:r w:rsidR="00751195">
        <w:t xml:space="preserve"> les </w:t>
      </w:r>
      <w:r w:rsidR="002A1327">
        <w:t xml:space="preserve">gens simples </w:t>
      </w:r>
      <w:r w:rsidR="00084F05">
        <w:t xml:space="preserve">et fragiles </w:t>
      </w:r>
      <w:r>
        <w:t xml:space="preserve">en ces temps </w:t>
      </w:r>
      <w:r w:rsidR="002A1327">
        <w:t>où la seule chair qu</w:t>
      </w:r>
      <w:r w:rsidR="00C94C91">
        <w:t>i se commerce</w:t>
      </w:r>
      <w:r w:rsidR="002A1327">
        <w:t xml:space="preserve"> </w:t>
      </w:r>
      <w:r w:rsidR="00751195">
        <w:t xml:space="preserve">profitablement </w:t>
      </w:r>
      <w:r w:rsidR="002A1327">
        <w:t xml:space="preserve">est </w:t>
      </w:r>
      <w:r w:rsidR="00A40DEA">
        <w:t>la chair humaine</w:t>
      </w:r>
      <w:r w:rsidR="002A1327">
        <w:t xml:space="preserve"> </w:t>
      </w:r>
      <w:r w:rsidR="00A40DEA">
        <w:t>dont</w:t>
      </w:r>
      <w:r w:rsidR="002A1327">
        <w:t xml:space="preserve"> les </w:t>
      </w:r>
      <w:r w:rsidR="005633E2">
        <w:t>élites</w:t>
      </w:r>
      <w:r w:rsidR="002A1327">
        <w:t xml:space="preserve"> </w:t>
      </w:r>
      <w:r w:rsidR="00A40DEA">
        <w:t>nourrissent</w:t>
      </w:r>
      <w:r w:rsidR="002A1327">
        <w:t xml:space="preserve"> </w:t>
      </w:r>
      <w:r w:rsidR="00A40DEA">
        <w:t>les</w:t>
      </w:r>
      <w:r w:rsidR="002A1327">
        <w:t xml:space="preserve"> canons </w:t>
      </w:r>
      <w:r w:rsidR="00A40DEA">
        <w:t>pour</w:t>
      </w:r>
      <w:r w:rsidR="002A1327">
        <w:t xml:space="preserve"> </w:t>
      </w:r>
      <w:r w:rsidR="005633E2">
        <w:t>encaisser</w:t>
      </w:r>
      <w:r w:rsidR="002A1327">
        <w:t xml:space="preserve"> les dividendes d’une guerre durable.</w:t>
      </w:r>
    </w:p>
    <w:p w14:paraId="1AE14B55" w14:textId="77777777" w:rsidR="00CB5BED" w:rsidRDefault="00314D00" w:rsidP="00041984">
      <w:r w:rsidRPr="00314D00">
        <w:rPr>
          <w:i/>
          <w:iCs/>
        </w:rPr>
        <w:t>Last but not least</w:t>
      </w:r>
      <w:r w:rsidR="00E65307">
        <w:rPr>
          <w:i/>
          <w:iCs/>
        </w:rPr>
        <w:t>,</w:t>
      </w:r>
      <w:r>
        <w:t xml:space="preserve"> comme disent les gens bien </w:t>
      </w:r>
      <w:r w:rsidR="00084F05">
        <w:t xml:space="preserve">en </w:t>
      </w:r>
      <w:r>
        <w:t xml:space="preserve">Outre-Manche </w:t>
      </w:r>
      <w:r w:rsidR="00F629A9">
        <w:t>&amp;</w:t>
      </w:r>
      <w:r>
        <w:t xml:space="preserve"> </w:t>
      </w:r>
      <w:r w:rsidR="00F629A9">
        <w:t>A</w:t>
      </w:r>
      <w:r>
        <w:t>tlantique</w:t>
      </w:r>
      <w:r w:rsidR="00E65307">
        <w:t>,</w:t>
      </w:r>
      <w:r w:rsidR="00C94C91">
        <w:t xml:space="preserve"> aucun lieu n’est plus approprié à la lecture discrète d’un texte insolent, impie, inconvenant, incivique, </w:t>
      </w:r>
      <w:r w:rsidR="005633E2">
        <w:t xml:space="preserve">démagogue, </w:t>
      </w:r>
      <w:r w:rsidR="00466F71">
        <w:t xml:space="preserve">extrémiste, d’extrême gauche, d’extrême droite, </w:t>
      </w:r>
      <w:r w:rsidR="00C94C91">
        <w:t>inspiré par l’ennemi</w:t>
      </w:r>
      <w:r>
        <w:t>. E</w:t>
      </w:r>
      <w:r w:rsidR="00C94C91">
        <w:t xml:space="preserve">t par le diable. </w:t>
      </w:r>
    </w:p>
    <w:p w14:paraId="47B2487C" w14:textId="68A8480F" w:rsidR="00C94C91" w:rsidRDefault="00C94C91" w:rsidP="00041984">
      <w:r>
        <w:t xml:space="preserve">Un texte qu’il faudrait brûler, comme </w:t>
      </w:r>
      <w:r w:rsidR="005633E2">
        <w:t xml:space="preserve">son </w:t>
      </w:r>
      <w:r w:rsidR="00314D00">
        <w:t xml:space="preserve">auteur… et </w:t>
      </w:r>
      <w:r w:rsidR="005633E2">
        <w:t>ses lecteurs</w:t>
      </w:r>
      <w:r>
        <w:t>.</w:t>
      </w:r>
    </w:p>
    <w:p w14:paraId="0B80D61C" w14:textId="615919BB" w:rsidR="00477A61" w:rsidRPr="00041984" w:rsidRDefault="005633E2" w:rsidP="00041984">
      <w:r w:rsidRPr="00041984">
        <w:t xml:space="preserve">Mais </w:t>
      </w:r>
      <w:r w:rsidR="00F629A9" w:rsidRPr="00041984">
        <w:t>consolez</w:t>
      </w:r>
      <w:r w:rsidRPr="00041984">
        <w:t xml:space="preserve">-vous : </w:t>
      </w:r>
      <w:r w:rsidR="000D66F5" w:rsidRPr="00041984">
        <w:t>nous s</w:t>
      </w:r>
      <w:r w:rsidR="00A40DEA" w:rsidRPr="00041984">
        <w:t xml:space="preserve">ommes déjà </w:t>
      </w:r>
      <w:r w:rsidR="000D66F5" w:rsidRPr="00041984">
        <w:t>nombreux sur le bûcher</w:t>
      </w:r>
      <w:r w:rsidR="00A40DEA" w:rsidRPr="00041984">
        <w:t xml:space="preserve"> de la censure patriotique</w:t>
      </w:r>
      <w:r w:rsidR="00C94C91" w:rsidRPr="00041984">
        <w:t xml:space="preserve">. </w:t>
      </w:r>
    </w:p>
    <w:p w14:paraId="607ECDE4" w14:textId="469A7E1D" w:rsidR="00F629A9" w:rsidRDefault="00F629A9" w:rsidP="00041984">
      <w:r>
        <w:t xml:space="preserve">Voici donc </w:t>
      </w:r>
      <w:r w:rsidR="00084F05">
        <w:t xml:space="preserve">un travail – fatalement inachevé - </w:t>
      </w:r>
      <w:r>
        <w:t xml:space="preserve">consacré à la </w:t>
      </w:r>
      <w:r w:rsidR="00084F05">
        <w:t xml:space="preserve">connerie </w:t>
      </w:r>
      <w:r>
        <w:t>humaine</w:t>
      </w:r>
      <w:r w:rsidR="00084F05">
        <w:t xml:space="preserve"> expliquée en trois chapitres.</w:t>
      </w:r>
      <w:r w:rsidR="00A40DEA">
        <w:t xml:space="preserve"> Une intarissable source de </w:t>
      </w:r>
      <w:r w:rsidR="00270379">
        <w:t xml:space="preserve">déclarations fortes </w:t>
      </w:r>
      <w:r w:rsidR="00AB1763">
        <w:t>pour briller</w:t>
      </w:r>
      <w:r w:rsidR="00084F05">
        <w:t>,</w:t>
      </w:r>
      <w:r w:rsidR="00AB1763">
        <w:t xml:space="preserve"> comme </w:t>
      </w:r>
      <w:r w:rsidR="00CB5BED">
        <w:t>l’élite</w:t>
      </w:r>
      <w:r w:rsidR="00084F05">
        <w:t>,</w:t>
      </w:r>
      <w:r w:rsidR="00AB1763">
        <w:t xml:space="preserve"> dans la société des émotions et du consensus.</w:t>
      </w:r>
    </w:p>
    <w:p w14:paraId="5DC89A6B" w14:textId="24E1B136" w:rsidR="00084F05" w:rsidRDefault="00084F05" w:rsidP="00041984">
      <w:r>
        <w:t>Courage, la fin approche.</w:t>
      </w:r>
    </w:p>
    <w:p w14:paraId="00C4A214" w14:textId="77777777" w:rsidR="00417BB2" w:rsidRPr="00A0695E" w:rsidRDefault="00417BB2" w:rsidP="00041984"/>
    <w:p w14:paraId="43A91AC0" w14:textId="45B49A73" w:rsidR="00477A61" w:rsidRPr="00C05655" w:rsidRDefault="00C94C91" w:rsidP="00041984">
      <w:pPr>
        <w:rPr>
          <w:rStyle w:val="Signat"/>
        </w:rPr>
      </w:pPr>
      <w:r w:rsidRPr="00C05655">
        <w:rPr>
          <w:rStyle w:val="Signat"/>
        </w:rPr>
        <w:t>Charikov</w:t>
      </w:r>
    </w:p>
    <w:p w14:paraId="3FDDBE4C" w14:textId="38DA2DDF" w:rsidR="00C94C91" w:rsidRDefault="00C94C91" w:rsidP="00041984">
      <w:r>
        <w:br w:type="page"/>
      </w:r>
    </w:p>
    <w:p w14:paraId="251E89B2" w14:textId="092C2AE2" w:rsidR="00C94C91" w:rsidRPr="00417BB2" w:rsidRDefault="001C2C79" w:rsidP="002812D3">
      <w:pPr>
        <w:pStyle w:val="Titre2"/>
      </w:pPr>
      <w:bookmarkStart w:id="6" w:name="_Toc195106218"/>
      <w:r w:rsidRPr="00417BB2">
        <w:t xml:space="preserve">Chapitre I – </w:t>
      </w:r>
      <w:r w:rsidR="00607019" w:rsidRPr="00417BB2">
        <w:t>Aphorismes</w:t>
      </w:r>
      <w:bookmarkEnd w:id="6"/>
    </w:p>
    <w:p w14:paraId="2D8FBA71" w14:textId="77777777" w:rsidR="001C2C79" w:rsidRDefault="001C2C79" w:rsidP="00041984"/>
    <w:p w14:paraId="39F2108C" w14:textId="5519B02E" w:rsidR="002E3EA2" w:rsidRDefault="001C2C79" w:rsidP="00041984">
      <w:r>
        <w:t xml:space="preserve">La guerre </w:t>
      </w:r>
      <w:r w:rsidR="00CB5BED">
        <w:t>est là</w:t>
      </w:r>
      <w:r>
        <w:t xml:space="preserve">. </w:t>
      </w:r>
      <w:r w:rsidR="00CB5BED">
        <w:t xml:space="preserve">Paris et Riga brûlent déjà du feu répandu par des hordes de soldats </w:t>
      </w:r>
      <w:r w:rsidR="0044585B">
        <w:t>rouges</w:t>
      </w:r>
      <w:r w:rsidR="00CB5BED">
        <w:t>, le couteau entre les dents, le sabre dans une main, la balalaïka dans l’autre, la bouteille de vodka dans l</w:t>
      </w:r>
      <w:r w:rsidR="002B412A">
        <w:t>’autre encore</w:t>
      </w:r>
      <w:r w:rsidR="00CB5BED">
        <w:t xml:space="preserve">. </w:t>
      </w:r>
      <w:r w:rsidR="0044585B">
        <w:t xml:space="preserve"> </w:t>
      </w:r>
      <w:r>
        <w:t>« </w:t>
      </w:r>
      <w:r w:rsidRPr="001C2C79">
        <w:rPr>
          <w:i/>
          <w:iCs/>
        </w:rPr>
        <w:t>Au loup ! Au loup !</w:t>
      </w:r>
      <w:r>
        <w:t xml:space="preserve"> » crient les </w:t>
      </w:r>
      <w:r w:rsidR="0044585B">
        <w:t>va-t’en guerre qui s’enrichissent</w:t>
      </w:r>
      <w:r>
        <w:t xml:space="preserve"> </w:t>
      </w:r>
      <w:r w:rsidR="002B412A">
        <w:t xml:space="preserve">et s’abreuvent </w:t>
      </w:r>
      <w:r>
        <w:t xml:space="preserve">au sang des soldats russes et ukrainiens. </w:t>
      </w:r>
    </w:p>
    <w:p w14:paraId="092BA77A" w14:textId="50C265A9" w:rsidR="001C2C79" w:rsidRDefault="0044585B" w:rsidP="00041984">
      <w:r>
        <w:t>P</w:t>
      </w:r>
      <w:r w:rsidR="001C2C79">
        <w:t xml:space="preserve">our </w:t>
      </w:r>
      <w:r w:rsidR="002B412A">
        <w:t>défendre</w:t>
      </w:r>
      <w:r>
        <w:t xml:space="preserve"> </w:t>
      </w:r>
      <w:r w:rsidR="001C2C79">
        <w:t>l</w:t>
      </w:r>
      <w:r>
        <w:t>a paix</w:t>
      </w:r>
      <w:r w:rsidR="001C2C79">
        <w:t xml:space="preserve"> </w:t>
      </w:r>
      <w:r>
        <w:t xml:space="preserve">et la vérité </w:t>
      </w:r>
      <w:r w:rsidR="004D4794">
        <w:t xml:space="preserve">il reste </w:t>
      </w:r>
      <w:r>
        <w:t xml:space="preserve">désormais </w:t>
      </w:r>
      <w:r w:rsidR="004D4794">
        <w:t>peu de tribunes et les tribuns se font discrets.</w:t>
      </w:r>
      <w:r>
        <w:t xml:space="preserve"> C’est qu’il faut désormais plus de courage pour défendre la paix que la guerre.</w:t>
      </w:r>
    </w:p>
    <w:p w14:paraId="14653B9D" w14:textId="77777777" w:rsidR="001C2C79" w:rsidRDefault="001C2C79" w:rsidP="00041984"/>
    <w:p w14:paraId="6768D0A7" w14:textId="6A7C8B49" w:rsidR="00417BB2" w:rsidRDefault="00417BB2" w:rsidP="00934602">
      <w:pPr>
        <w:pStyle w:val="AlignCentre"/>
      </w:pPr>
      <w:r>
        <w:rPr>
          <w:noProof/>
        </w:rPr>
        <w:drawing>
          <wp:inline distT="0" distB="0" distL="0" distR="0" wp14:anchorId="46F855F2" wp14:editId="686DA8DC">
            <wp:extent cx="996594" cy="675657"/>
            <wp:effectExtent l="0" t="0" r="0" b="0"/>
            <wp:docPr id="139196168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61689" name="Image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96594" cy="675657"/>
                    </a:xfrm>
                    <a:prstGeom prst="rect">
                      <a:avLst/>
                    </a:prstGeom>
                  </pic:spPr>
                </pic:pic>
              </a:graphicData>
            </a:graphic>
          </wp:inline>
        </w:drawing>
      </w:r>
    </w:p>
    <w:p w14:paraId="5D3587CF" w14:textId="10E6FEA7" w:rsidR="0035291E" w:rsidRDefault="0035291E">
      <w:pPr>
        <w:spacing w:line="240" w:lineRule="auto"/>
        <w:ind w:firstLine="0"/>
        <w:jc w:val="left"/>
      </w:pPr>
      <w:r>
        <w:br w:type="page"/>
      </w:r>
    </w:p>
    <w:p w14:paraId="08C3F79B" w14:textId="77777777" w:rsidR="00417BB2" w:rsidRPr="001C2C79" w:rsidRDefault="00417BB2" w:rsidP="00041984"/>
    <w:p w14:paraId="58421E65" w14:textId="0FC34980" w:rsidR="00364F93" w:rsidRDefault="00364F93" w:rsidP="00041984">
      <w:pPr>
        <w:pStyle w:val="Paragraphedeliste"/>
        <w:numPr>
          <w:ilvl w:val="0"/>
          <w:numId w:val="1"/>
        </w:numPr>
      </w:pPr>
      <w:r w:rsidRPr="00A0695E">
        <w:t xml:space="preserve">La guerre, </w:t>
      </w:r>
      <w:r w:rsidR="00477A61" w:rsidRPr="00A0695E">
        <w:t>il y a du pour et du contre</w:t>
      </w:r>
    </w:p>
    <w:p w14:paraId="6E03DD3B" w14:textId="77777777" w:rsidR="0035291E" w:rsidRDefault="0035291E" w:rsidP="0035291E"/>
    <w:p w14:paraId="62AC4128" w14:textId="3BB8F332" w:rsidR="0035291E" w:rsidRDefault="0035291E" w:rsidP="0035291E">
      <w:pPr>
        <w:jc w:val="center"/>
      </w:pPr>
      <w:r>
        <w:rPr>
          <w:noProof/>
        </w:rPr>
        <w:drawing>
          <wp:inline distT="0" distB="0" distL="0" distR="0" wp14:anchorId="41568C59" wp14:editId="17E42AE6">
            <wp:extent cx="3868189" cy="5471616"/>
            <wp:effectExtent l="57150" t="57150" r="189865" b="205740"/>
            <wp:docPr id="107741621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416219" name="Image 1077416219"/>
                    <pic:cNvPicPr/>
                  </pic:nvPicPr>
                  <pic:blipFill>
                    <a:blip r:embed="rId14"/>
                    <a:stretch>
                      <a:fillRect/>
                    </a:stretch>
                  </pic:blipFill>
                  <pic:spPr>
                    <a:xfrm>
                      <a:off x="0" y="0"/>
                      <a:ext cx="3886458" cy="5497458"/>
                    </a:xfrm>
                    <a:prstGeom prst="rect">
                      <a:avLst/>
                    </a:prstGeom>
                    <a:ln w="22225">
                      <a:solidFill>
                        <a:schemeClr val="tx1"/>
                      </a:solidFill>
                    </a:ln>
                    <a:effectLst>
                      <a:outerShdw blurRad="50800" dist="38100" dir="2700000" sx="102000" sy="102000" algn="tl" rotWithShape="0">
                        <a:prstClr val="black">
                          <a:alpha val="40000"/>
                        </a:prstClr>
                      </a:outerShdw>
                    </a:effectLst>
                  </pic:spPr>
                </pic:pic>
              </a:graphicData>
            </a:graphic>
          </wp:inline>
        </w:drawing>
      </w:r>
    </w:p>
    <w:p w14:paraId="650E0357" w14:textId="77777777" w:rsidR="0035291E" w:rsidRPr="00A0695E" w:rsidRDefault="0035291E" w:rsidP="0035291E"/>
    <w:p w14:paraId="43CA45A5" w14:textId="77777777" w:rsidR="00D207EC" w:rsidRDefault="00D207EC">
      <w:pPr>
        <w:spacing w:line="240" w:lineRule="auto"/>
        <w:ind w:firstLine="0"/>
        <w:jc w:val="left"/>
      </w:pPr>
      <w:r>
        <w:br w:type="page"/>
      </w:r>
    </w:p>
    <w:p w14:paraId="14FEE9D2" w14:textId="1B23B458" w:rsidR="00B324D3" w:rsidRDefault="00567B4F" w:rsidP="00041984">
      <w:pPr>
        <w:pStyle w:val="Paragraphedeliste"/>
        <w:numPr>
          <w:ilvl w:val="0"/>
          <w:numId w:val="1"/>
        </w:numPr>
      </w:pPr>
      <w:r w:rsidRPr="00A0695E">
        <w:t>Le kaki n’est pas une couleur</w:t>
      </w:r>
      <w:r w:rsidR="00552CCA" w:rsidRPr="002C3C03">
        <w:rPr>
          <w:rFonts w:ascii="Times New Roman" w:hAnsi="Times New Roman"/>
        </w:rPr>
        <w:t> </w:t>
      </w:r>
      <w:r w:rsidRPr="00A0695E">
        <w:t>; c’est un malheur</w:t>
      </w:r>
    </w:p>
    <w:p w14:paraId="17D9E202" w14:textId="77777777" w:rsidR="00D207EC" w:rsidRDefault="00D207EC" w:rsidP="00D207EC"/>
    <w:p w14:paraId="694B7672" w14:textId="50D4C10F" w:rsidR="00D207EC" w:rsidRDefault="00D207EC" w:rsidP="00D207EC">
      <w:pPr>
        <w:jc w:val="center"/>
      </w:pPr>
      <w:r>
        <w:rPr>
          <w:noProof/>
        </w:rPr>
        <w:drawing>
          <wp:inline distT="0" distB="0" distL="0" distR="0" wp14:anchorId="0CFF395D" wp14:editId="2BC86350">
            <wp:extent cx="4012252" cy="5042293"/>
            <wp:effectExtent l="38100" t="38100" r="179070" b="177800"/>
            <wp:docPr id="2915443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4437" name="Image 29154437"/>
                    <pic:cNvPicPr/>
                  </pic:nvPicPr>
                  <pic:blipFill>
                    <a:blip r:embed="rId15"/>
                    <a:stretch>
                      <a:fillRect/>
                    </a:stretch>
                  </pic:blipFill>
                  <pic:spPr>
                    <a:xfrm>
                      <a:off x="0" y="0"/>
                      <a:ext cx="4049155" cy="5088670"/>
                    </a:xfrm>
                    <a:prstGeom prst="rect">
                      <a:avLst/>
                    </a:prstGeom>
                    <a:ln w="22225">
                      <a:solidFill>
                        <a:schemeClr val="tx1"/>
                      </a:solidFill>
                    </a:ln>
                    <a:effectLst>
                      <a:outerShdw blurRad="50800" dist="139700" dir="2700000" algn="tl" rotWithShape="0">
                        <a:prstClr val="black">
                          <a:alpha val="40000"/>
                        </a:prstClr>
                      </a:outerShdw>
                    </a:effectLst>
                  </pic:spPr>
                </pic:pic>
              </a:graphicData>
            </a:graphic>
          </wp:inline>
        </w:drawing>
      </w:r>
    </w:p>
    <w:p w14:paraId="55324CBD" w14:textId="77777777" w:rsidR="00D207EC" w:rsidRDefault="00D207EC" w:rsidP="00D207EC"/>
    <w:p w14:paraId="36A59080" w14:textId="77777777" w:rsidR="00B324D3" w:rsidRDefault="00B324D3">
      <w:pPr>
        <w:spacing w:line="240" w:lineRule="auto"/>
        <w:ind w:firstLine="0"/>
        <w:jc w:val="left"/>
      </w:pPr>
      <w:r>
        <w:br w:type="page"/>
      </w:r>
    </w:p>
    <w:p w14:paraId="42C0A051" w14:textId="65E02191" w:rsidR="00934602" w:rsidRDefault="00254B9C" w:rsidP="00041984">
      <w:pPr>
        <w:pStyle w:val="Paragraphedeliste"/>
        <w:numPr>
          <w:ilvl w:val="0"/>
          <w:numId w:val="1"/>
        </w:numPr>
      </w:pPr>
      <w:r w:rsidRPr="00A0695E">
        <w:t>C’est étrange</w:t>
      </w:r>
      <w:r w:rsidR="001C2C79">
        <w:t> :</w:t>
      </w:r>
      <w:r w:rsidRPr="00A0695E">
        <w:t xml:space="preserve"> </w:t>
      </w:r>
      <w:r w:rsidR="001C2C79">
        <w:t>e</w:t>
      </w:r>
      <w:r w:rsidRPr="00A0695E">
        <w:t>n temps de guerre</w:t>
      </w:r>
      <w:r w:rsidR="00916A36" w:rsidRPr="00A0695E">
        <w:t>,</w:t>
      </w:r>
      <w:r w:rsidRPr="00A0695E">
        <w:t xml:space="preserve"> les Nations cessent de voter alors que c’est précisément en ces temps-là qu’on devrait écouter le</w:t>
      </w:r>
      <w:r w:rsidR="00751195">
        <w:t>s gens</w:t>
      </w:r>
      <w:r w:rsidR="00916A36" w:rsidRPr="00A0695E">
        <w:t>.</w:t>
      </w:r>
    </w:p>
    <w:p w14:paraId="555B8FA5" w14:textId="77777777" w:rsidR="0000755D" w:rsidRDefault="0000755D" w:rsidP="0000755D"/>
    <w:p w14:paraId="4C21895C" w14:textId="75C88987" w:rsidR="0000755D" w:rsidRDefault="0000755D" w:rsidP="0000755D">
      <w:pPr>
        <w:jc w:val="center"/>
      </w:pPr>
      <w:r>
        <w:rPr>
          <w:noProof/>
        </w:rPr>
        <w:drawing>
          <wp:inline distT="0" distB="0" distL="0" distR="0" wp14:anchorId="2950FBFA" wp14:editId="549699AC">
            <wp:extent cx="4640122" cy="4819650"/>
            <wp:effectExtent l="38100" t="38100" r="198755" b="190500"/>
            <wp:docPr id="107264150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41508" name="Image 107264150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54179" cy="4834250"/>
                    </a:xfrm>
                    <a:prstGeom prst="rect">
                      <a:avLst/>
                    </a:prstGeom>
                    <a:ln w="25400">
                      <a:solidFill>
                        <a:schemeClr val="tx1"/>
                      </a:solidFill>
                    </a:ln>
                    <a:effectLst>
                      <a:outerShdw blurRad="50800" dist="139700" dir="2700000" algn="tl" rotWithShape="0">
                        <a:prstClr val="black">
                          <a:alpha val="40000"/>
                        </a:prstClr>
                      </a:outerShdw>
                    </a:effectLst>
                  </pic:spPr>
                </pic:pic>
              </a:graphicData>
            </a:graphic>
          </wp:inline>
        </w:drawing>
      </w:r>
    </w:p>
    <w:p w14:paraId="6274952F" w14:textId="77777777" w:rsidR="00934602" w:rsidRDefault="00934602">
      <w:pPr>
        <w:spacing w:line="240" w:lineRule="auto"/>
        <w:ind w:firstLine="0"/>
        <w:jc w:val="left"/>
      </w:pPr>
      <w:r>
        <w:br w:type="page"/>
      </w:r>
    </w:p>
    <w:p w14:paraId="40F0B5CD" w14:textId="2DB442AC" w:rsidR="00934602" w:rsidRDefault="00477A61" w:rsidP="00041984">
      <w:pPr>
        <w:pStyle w:val="Paragraphedeliste"/>
        <w:numPr>
          <w:ilvl w:val="0"/>
          <w:numId w:val="1"/>
        </w:numPr>
      </w:pPr>
      <w:r w:rsidRPr="00A0695E">
        <w:t xml:space="preserve">En temps de paix, </w:t>
      </w:r>
      <w:r w:rsidR="00155402">
        <w:t>il est</w:t>
      </w:r>
      <w:r w:rsidRPr="00A0695E">
        <w:t xml:space="preserve"> bien </w:t>
      </w:r>
      <w:r w:rsidR="00A0695E" w:rsidRPr="00A0695E">
        <w:t xml:space="preserve">vu </w:t>
      </w:r>
      <w:r w:rsidRPr="00A0695E">
        <w:t>d’être pacifiste. En temps de guerre</w:t>
      </w:r>
      <w:r w:rsidR="008A5CEF">
        <w:t>,</w:t>
      </w:r>
      <w:r w:rsidRPr="00A0695E">
        <w:t xml:space="preserve"> c’est tout à fait </w:t>
      </w:r>
      <w:r w:rsidR="00A0695E" w:rsidRPr="00A0695E">
        <w:t>odieux. C’est logique ?</w:t>
      </w:r>
    </w:p>
    <w:p w14:paraId="4CF06E0C" w14:textId="77777777" w:rsidR="00E62838" w:rsidRDefault="00E62838" w:rsidP="00E62838">
      <w:pPr>
        <w:pStyle w:val="Paragraphedeliste"/>
        <w:ind w:firstLine="0"/>
      </w:pPr>
    </w:p>
    <w:p w14:paraId="1D85D1F0" w14:textId="3278F193" w:rsidR="00E62838" w:rsidRDefault="00B62E28" w:rsidP="00E62838">
      <w:pPr>
        <w:pStyle w:val="Paragraphedeliste"/>
        <w:ind w:firstLine="0"/>
        <w:jc w:val="center"/>
      </w:pPr>
      <w:r>
        <w:rPr>
          <w:noProof/>
        </w:rPr>
        <w:drawing>
          <wp:inline distT="0" distB="0" distL="0" distR="0" wp14:anchorId="64D854EA" wp14:editId="2FE0F06C">
            <wp:extent cx="3050854" cy="4289425"/>
            <wp:effectExtent l="57150" t="57150" r="187960" b="206375"/>
            <wp:docPr id="11045024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241" name="Image 11045024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63322" cy="4306955"/>
                    </a:xfrm>
                    <a:prstGeom prst="rect">
                      <a:avLst/>
                    </a:prstGeom>
                    <a:ln w="28575">
                      <a:solidFill>
                        <a:schemeClr val="tx1"/>
                      </a:solidFill>
                    </a:ln>
                    <a:effectLst>
                      <a:outerShdw blurRad="50800" dist="38100" dir="2700000" sx="102000" sy="102000" algn="tl" rotWithShape="0">
                        <a:prstClr val="black">
                          <a:alpha val="40000"/>
                        </a:prstClr>
                      </a:outerShdw>
                    </a:effectLst>
                  </pic:spPr>
                </pic:pic>
              </a:graphicData>
            </a:graphic>
          </wp:inline>
        </w:drawing>
      </w:r>
    </w:p>
    <w:p w14:paraId="776E7BE6" w14:textId="77777777" w:rsidR="00934602" w:rsidRDefault="00934602">
      <w:pPr>
        <w:spacing w:line="240" w:lineRule="auto"/>
        <w:ind w:firstLine="0"/>
        <w:jc w:val="left"/>
      </w:pPr>
      <w:r>
        <w:br w:type="page"/>
      </w:r>
    </w:p>
    <w:p w14:paraId="5F51F323" w14:textId="4B565407" w:rsidR="007B300E" w:rsidRDefault="007B300E" w:rsidP="00041984">
      <w:pPr>
        <w:pStyle w:val="Paragraphedeliste"/>
        <w:numPr>
          <w:ilvl w:val="0"/>
          <w:numId w:val="1"/>
        </w:numPr>
      </w:pPr>
      <w:r>
        <w:t>La dictature de l’émotion c’est le refus de la raison. (Michel Onfray, 6 mars 2022 dans l’émission « </w:t>
      </w:r>
      <w:r w:rsidRPr="00084F05">
        <w:rPr>
          <w:i/>
          <w:iCs/>
        </w:rPr>
        <w:t>On est en direct</w:t>
      </w:r>
      <w:r>
        <w:t> » sur France</w:t>
      </w:r>
      <w:proofErr w:type="gramStart"/>
      <w:r>
        <w:t>2 )</w:t>
      </w:r>
      <w:proofErr w:type="gramEnd"/>
    </w:p>
    <w:p w14:paraId="0CDE9188" w14:textId="77777777" w:rsidR="0035291E" w:rsidRDefault="0035291E" w:rsidP="0035291E"/>
    <w:p w14:paraId="5291145F" w14:textId="582BE49F" w:rsidR="0035291E" w:rsidRDefault="0035291E" w:rsidP="0035291E">
      <w:pPr>
        <w:jc w:val="center"/>
      </w:pPr>
      <w:r>
        <w:rPr>
          <w:noProof/>
        </w:rPr>
        <w:drawing>
          <wp:inline distT="0" distB="0" distL="0" distR="0" wp14:anchorId="26EE820D" wp14:editId="4F3E9B84">
            <wp:extent cx="4514135" cy="3860800"/>
            <wp:effectExtent l="0" t="0" r="134620" b="139700"/>
            <wp:docPr id="152697100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71007" name="Image 1526971007"/>
                    <pic:cNvPicPr/>
                  </pic:nvPicPr>
                  <pic:blipFill>
                    <a:blip r:embed="rId18"/>
                    <a:stretch>
                      <a:fillRect/>
                    </a:stretch>
                  </pic:blipFill>
                  <pic:spPr>
                    <a:xfrm>
                      <a:off x="0" y="0"/>
                      <a:ext cx="4527795" cy="3872483"/>
                    </a:xfrm>
                    <a:prstGeom prst="rect">
                      <a:avLst/>
                    </a:prstGeom>
                    <a:effectLst>
                      <a:outerShdw blurRad="50800" dist="101600" dir="2700000" algn="tl" rotWithShape="0">
                        <a:prstClr val="black">
                          <a:alpha val="40000"/>
                        </a:prstClr>
                      </a:outerShdw>
                    </a:effectLst>
                  </pic:spPr>
                </pic:pic>
              </a:graphicData>
            </a:graphic>
          </wp:inline>
        </w:drawing>
      </w:r>
    </w:p>
    <w:p w14:paraId="585478AA" w14:textId="77777777" w:rsidR="0035291E" w:rsidRDefault="0035291E" w:rsidP="0035291E"/>
    <w:p w14:paraId="22DC0F6F" w14:textId="2D9C858F" w:rsidR="00934602" w:rsidRDefault="00934602">
      <w:pPr>
        <w:spacing w:line="240" w:lineRule="auto"/>
        <w:ind w:firstLine="0"/>
        <w:jc w:val="left"/>
      </w:pPr>
      <w:r>
        <w:br w:type="page"/>
      </w:r>
    </w:p>
    <w:p w14:paraId="68BC7A5D" w14:textId="77777777" w:rsidR="00934602" w:rsidRPr="00A0695E" w:rsidRDefault="00934602" w:rsidP="00934602"/>
    <w:p w14:paraId="22CBBE6B" w14:textId="4BE641CD" w:rsidR="00254B9C" w:rsidRDefault="00644FC4" w:rsidP="00041984">
      <w:pPr>
        <w:pStyle w:val="Paragraphedeliste"/>
        <w:numPr>
          <w:ilvl w:val="0"/>
          <w:numId w:val="1"/>
        </w:numPr>
      </w:pPr>
      <w:r w:rsidRPr="00A0695E">
        <w:t xml:space="preserve">Il est toujours bon qu’un pays ait un ennemi. </w:t>
      </w:r>
      <w:r w:rsidR="00916A36" w:rsidRPr="00A0695E">
        <w:t>Ç</w:t>
      </w:r>
      <w:r w:rsidRPr="00A0695E">
        <w:t xml:space="preserve">a </w:t>
      </w:r>
      <w:r w:rsidR="008657BB" w:rsidRPr="00A0695E">
        <w:t xml:space="preserve">unit la nation, </w:t>
      </w:r>
      <w:r w:rsidR="00916A36" w:rsidRPr="00A0695E">
        <w:t>ç</w:t>
      </w:r>
      <w:r w:rsidR="008657BB" w:rsidRPr="00A0695E">
        <w:t xml:space="preserve">a </w:t>
      </w:r>
      <w:r w:rsidRPr="00A0695E">
        <w:t>calme les syndicats</w:t>
      </w:r>
      <w:r w:rsidR="008657BB" w:rsidRPr="00A0695E">
        <w:t xml:space="preserve"> et ça améliore le PIB</w:t>
      </w:r>
      <w:r w:rsidR="00916A36" w:rsidRPr="00A0695E">
        <w:t>.</w:t>
      </w:r>
    </w:p>
    <w:p w14:paraId="0356D2C1" w14:textId="77777777" w:rsidR="00BE6E75" w:rsidRDefault="00BE6E75" w:rsidP="00BE6E75"/>
    <w:p w14:paraId="5C32ABBB" w14:textId="701950C3" w:rsidR="00BE6E75" w:rsidRDefault="00BE6E75" w:rsidP="00DC487B">
      <w:pPr>
        <w:jc w:val="center"/>
      </w:pPr>
      <w:r>
        <w:rPr>
          <w:noProof/>
        </w:rPr>
        <w:drawing>
          <wp:inline distT="0" distB="0" distL="0" distR="0" wp14:anchorId="163C37BD" wp14:editId="153A3C39">
            <wp:extent cx="4868562" cy="3599366"/>
            <wp:effectExtent l="0" t="0" r="160655" b="153670"/>
            <wp:docPr id="740953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5324" name="Image 74095324"/>
                    <pic:cNvPicPr/>
                  </pic:nvPicPr>
                  <pic:blipFill>
                    <a:blip r:embed="rId19">
                      <a:extLst>
                        <a:ext uri="{28A0092B-C50C-407E-A947-70E740481C1C}">
                          <a14:useLocalDpi xmlns:a14="http://schemas.microsoft.com/office/drawing/2010/main" val="0"/>
                        </a:ext>
                      </a:extLst>
                    </a:blip>
                    <a:stretch>
                      <a:fillRect/>
                    </a:stretch>
                  </pic:blipFill>
                  <pic:spPr>
                    <a:xfrm>
                      <a:off x="0" y="0"/>
                      <a:ext cx="4882850" cy="3609930"/>
                    </a:xfrm>
                    <a:prstGeom prst="rect">
                      <a:avLst/>
                    </a:prstGeom>
                    <a:effectLst>
                      <a:outerShdw blurRad="50800" dist="127000" dir="2700000" algn="tl" rotWithShape="0">
                        <a:prstClr val="black">
                          <a:alpha val="40000"/>
                        </a:prstClr>
                      </a:outerShdw>
                    </a:effectLst>
                  </pic:spPr>
                </pic:pic>
              </a:graphicData>
            </a:graphic>
          </wp:inline>
        </w:drawing>
      </w:r>
    </w:p>
    <w:p w14:paraId="6C249817" w14:textId="52EB949A" w:rsidR="00BE6E75" w:rsidRDefault="00BE6E75">
      <w:pPr>
        <w:spacing w:line="240" w:lineRule="auto"/>
        <w:ind w:firstLine="0"/>
        <w:jc w:val="left"/>
      </w:pPr>
      <w:r>
        <w:br w:type="page"/>
      </w:r>
    </w:p>
    <w:p w14:paraId="32B0C7AA" w14:textId="77777777" w:rsidR="00BE6E75" w:rsidRPr="00A0695E" w:rsidRDefault="00BE6E75" w:rsidP="00BE6E75"/>
    <w:p w14:paraId="5499A68D" w14:textId="3280847E" w:rsidR="008657BB" w:rsidRDefault="00D36C60" w:rsidP="00041984">
      <w:pPr>
        <w:pStyle w:val="Paragraphedeliste"/>
        <w:numPr>
          <w:ilvl w:val="0"/>
          <w:numId w:val="1"/>
        </w:numPr>
      </w:pPr>
      <w:r w:rsidRPr="00A0695E">
        <w:t xml:space="preserve">La guerre c’est quand </w:t>
      </w:r>
      <w:r w:rsidR="004A5AE9">
        <w:t xml:space="preserve">les riches </w:t>
      </w:r>
      <w:r w:rsidRPr="00A0695E">
        <w:t>trouve</w:t>
      </w:r>
      <w:r w:rsidR="004A5AE9">
        <w:t>nt</w:t>
      </w:r>
      <w:r w:rsidRPr="00A0695E">
        <w:t xml:space="preserve"> </w:t>
      </w:r>
      <w:r w:rsidR="00751195">
        <w:t xml:space="preserve">le moyen d’associer esprit de lucre et </w:t>
      </w:r>
      <w:r w:rsidRPr="00A0695E">
        <w:t>instinct de mort</w:t>
      </w:r>
      <w:r w:rsidR="00D205FF" w:rsidRPr="00A0695E">
        <w:t>.</w:t>
      </w:r>
    </w:p>
    <w:p w14:paraId="2B5BEC54" w14:textId="77777777" w:rsidR="00710597" w:rsidRDefault="00710597" w:rsidP="00710597"/>
    <w:p w14:paraId="0277F50A" w14:textId="6188615D" w:rsidR="00710597" w:rsidRDefault="00710597" w:rsidP="00710597">
      <w:pPr>
        <w:jc w:val="center"/>
      </w:pPr>
      <w:r>
        <w:rPr>
          <w:noProof/>
        </w:rPr>
        <w:drawing>
          <wp:inline distT="0" distB="0" distL="0" distR="0" wp14:anchorId="480C1E3A" wp14:editId="6F9EA90C">
            <wp:extent cx="4251028" cy="5465607"/>
            <wp:effectExtent l="38100" t="38100" r="168910" b="173355"/>
            <wp:docPr id="7176521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52123" name="Image 717652123"/>
                    <pic:cNvPicPr/>
                  </pic:nvPicPr>
                  <pic:blipFill>
                    <a:blip r:embed="rId20"/>
                    <a:stretch>
                      <a:fillRect/>
                    </a:stretch>
                  </pic:blipFill>
                  <pic:spPr>
                    <a:xfrm>
                      <a:off x="0" y="0"/>
                      <a:ext cx="4275791" cy="5497445"/>
                    </a:xfrm>
                    <a:prstGeom prst="rect">
                      <a:avLst/>
                    </a:prstGeom>
                    <a:ln w="38100">
                      <a:solidFill>
                        <a:schemeClr val="tx1"/>
                      </a:solidFill>
                    </a:ln>
                    <a:effectLst>
                      <a:outerShdw blurRad="50800" dist="114300" dir="2700000" algn="tl" rotWithShape="0">
                        <a:prstClr val="black">
                          <a:alpha val="40000"/>
                        </a:prstClr>
                      </a:outerShdw>
                    </a:effectLst>
                  </pic:spPr>
                </pic:pic>
              </a:graphicData>
            </a:graphic>
          </wp:inline>
        </w:drawing>
      </w:r>
    </w:p>
    <w:p w14:paraId="565A6228" w14:textId="77777777" w:rsidR="00710597" w:rsidRDefault="00710597" w:rsidP="00710597"/>
    <w:p w14:paraId="686A0846" w14:textId="46CC4710" w:rsidR="00710597" w:rsidRDefault="00710597">
      <w:pPr>
        <w:spacing w:line="240" w:lineRule="auto"/>
        <w:ind w:firstLine="0"/>
        <w:jc w:val="left"/>
      </w:pPr>
      <w:r>
        <w:br w:type="page"/>
      </w:r>
    </w:p>
    <w:p w14:paraId="25CEFE4A" w14:textId="77777777" w:rsidR="00710597" w:rsidRPr="00A0695E" w:rsidRDefault="00710597" w:rsidP="00710597"/>
    <w:p w14:paraId="61E26F05" w14:textId="2B4E629D" w:rsidR="00D36C60" w:rsidRDefault="00FA5C68" w:rsidP="00041984">
      <w:pPr>
        <w:pStyle w:val="Paragraphedeliste"/>
        <w:numPr>
          <w:ilvl w:val="0"/>
          <w:numId w:val="1"/>
        </w:numPr>
      </w:pPr>
      <w:r w:rsidRPr="00A0695E">
        <w:t>Il y</w:t>
      </w:r>
      <w:r w:rsidR="00916A36" w:rsidRPr="00A0695E">
        <w:t xml:space="preserve"> a</w:t>
      </w:r>
      <w:r w:rsidRPr="00A0695E">
        <w:t xml:space="preserve"> un problème avec le sang impur qui abreuve nos sillons : </w:t>
      </w:r>
      <w:r w:rsidR="005C2D22" w:rsidRPr="00A0695E">
        <w:t>ce qui y pousse</w:t>
      </w:r>
      <w:r w:rsidRPr="00A0695E">
        <w:t xml:space="preserve"> </w:t>
      </w:r>
      <w:proofErr w:type="gramStart"/>
      <w:r w:rsidRPr="00A0695E">
        <w:t>a</w:t>
      </w:r>
      <w:proofErr w:type="gramEnd"/>
      <w:r w:rsidRPr="00A0695E">
        <w:t xml:space="preserve"> un goût amer</w:t>
      </w:r>
      <w:r w:rsidR="00D205FF" w:rsidRPr="00A0695E">
        <w:t>.</w:t>
      </w:r>
    </w:p>
    <w:p w14:paraId="24F36C6B" w14:textId="77777777" w:rsidR="00F04DBA" w:rsidRDefault="00F04DBA" w:rsidP="00F04DBA"/>
    <w:p w14:paraId="25ADE1AB" w14:textId="05176A43" w:rsidR="00F04DBA" w:rsidRDefault="00F04DBA" w:rsidP="00F04DBA">
      <w:pPr>
        <w:jc w:val="center"/>
      </w:pPr>
      <w:r>
        <w:rPr>
          <w:noProof/>
        </w:rPr>
        <w:drawing>
          <wp:inline distT="0" distB="0" distL="0" distR="0" wp14:anchorId="6E545039" wp14:editId="4EA2ACD0">
            <wp:extent cx="4934851" cy="4934851"/>
            <wp:effectExtent l="38100" t="38100" r="151765" b="151765"/>
            <wp:docPr id="114072815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728152" name="Image 114072815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49050" cy="4949050"/>
                    </a:xfrm>
                    <a:prstGeom prst="rect">
                      <a:avLst/>
                    </a:prstGeom>
                    <a:ln w="25400">
                      <a:solidFill>
                        <a:schemeClr val="tx1"/>
                      </a:solidFill>
                    </a:ln>
                    <a:effectLst>
                      <a:outerShdw blurRad="50800" dist="101600" dir="2700000" algn="tl" rotWithShape="0">
                        <a:prstClr val="black">
                          <a:alpha val="40000"/>
                        </a:prstClr>
                      </a:outerShdw>
                    </a:effectLst>
                  </pic:spPr>
                </pic:pic>
              </a:graphicData>
            </a:graphic>
          </wp:inline>
        </w:drawing>
      </w:r>
    </w:p>
    <w:p w14:paraId="7FC1C42F" w14:textId="77777777" w:rsidR="00F04DBA" w:rsidRDefault="00F04DBA" w:rsidP="00F04DBA"/>
    <w:p w14:paraId="7666B27C" w14:textId="5CDA2792" w:rsidR="00F04DBA" w:rsidRDefault="00F04DBA">
      <w:pPr>
        <w:spacing w:line="240" w:lineRule="auto"/>
        <w:ind w:firstLine="0"/>
        <w:jc w:val="left"/>
      </w:pPr>
      <w:r>
        <w:br w:type="page"/>
      </w:r>
    </w:p>
    <w:p w14:paraId="382CF4DD" w14:textId="77777777" w:rsidR="00F04DBA" w:rsidRPr="00A0695E" w:rsidRDefault="00F04DBA" w:rsidP="00F04DBA"/>
    <w:p w14:paraId="4D3A3C56" w14:textId="68D1DAC1" w:rsidR="00FA5C68" w:rsidRDefault="00673463" w:rsidP="00041984">
      <w:pPr>
        <w:pStyle w:val="Paragraphedeliste"/>
        <w:numPr>
          <w:ilvl w:val="0"/>
          <w:numId w:val="1"/>
        </w:numPr>
      </w:pPr>
      <w:r w:rsidRPr="00A0695E">
        <w:t>Ceux qui ont d</w:t>
      </w:r>
      <w:r w:rsidR="00125B7E" w:rsidRPr="00A0695E">
        <w:t>u</w:t>
      </w:r>
      <w:r w:rsidRPr="00A0695E">
        <w:t xml:space="preserve"> cœur sont faits pour mourir à la guerre. Ceux qui n’en ont pas sont faits pour s’y enrichir</w:t>
      </w:r>
      <w:r w:rsidR="00916A36" w:rsidRPr="00A0695E">
        <w:t>.</w:t>
      </w:r>
    </w:p>
    <w:p w14:paraId="5D863B3E" w14:textId="77777777" w:rsidR="00C529BF" w:rsidRDefault="00C529BF" w:rsidP="00C529BF"/>
    <w:p w14:paraId="4F59DC20" w14:textId="4D161712" w:rsidR="00C529BF" w:rsidRDefault="00C529BF" w:rsidP="00C529BF">
      <w:pPr>
        <w:jc w:val="center"/>
      </w:pPr>
      <w:r>
        <w:rPr>
          <w:noProof/>
        </w:rPr>
        <w:drawing>
          <wp:inline distT="0" distB="0" distL="0" distR="0" wp14:anchorId="637FF5D6" wp14:editId="3103677B">
            <wp:extent cx="4470400" cy="3580459"/>
            <wp:effectExtent l="38100" t="38100" r="196850" b="191770"/>
            <wp:docPr id="9714504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450467" name="Image 971450467"/>
                    <pic:cNvPicPr/>
                  </pic:nvPicPr>
                  <pic:blipFill>
                    <a:blip r:embed="rId22"/>
                    <a:stretch>
                      <a:fillRect/>
                    </a:stretch>
                  </pic:blipFill>
                  <pic:spPr>
                    <a:xfrm>
                      <a:off x="0" y="0"/>
                      <a:ext cx="4486579" cy="3593417"/>
                    </a:xfrm>
                    <a:prstGeom prst="rect">
                      <a:avLst/>
                    </a:prstGeom>
                    <a:ln w="28575">
                      <a:solidFill>
                        <a:schemeClr val="tx1"/>
                      </a:solidFill>
                    </a:ln>
                    <a:effectLst>
                      <a:outerShdw blurRad="50800" dist="127000" dir="2700000" algn="tl" rotWithShape="0">
                        <a:prstClr val="black">
                          <a:alpha val="40000"/>
                        </a:prstClr>
                      </a:outerShdw>
                    </a:effectLst>
                  </pic:spPr>
                </pic:pic>
              </a:graphicData>
            </a:graphic>
          </wp:inline>
        </w:drawing>
      </w:r>
    </w:p>
    <w:p w14:paraId="57C8B65C" w14:textId="77777777" w:rsidR="00C529BF" w:rsidRDefault="00C529BF" w:rsidP="00C529BF"/>
    <w:p w14:paraId="326AA230" w14:textId="3FDCD8C4" w:rsidR="00C529BF" w:rsidRDefault="00C529BF">
      <w:pPr>
        <w:spacing w:line="240" w:lineRule="auto"/>
        <w:ind w:firstLine="0"/>
        <w:jc w:val="left"/>
      </w:pPr>
      <w:r>
        <w:br w:type="page"/>
      </w:r>
    </w:p>
    <w:p w14:paraId="16749C11" w14:textId="77777777" w:rsidR="00C529BF" w:rsidRPr="00A0695E" w:rsidRDefault="00C529BF" w:rsidP="00C529BF"/>
    <w:p w14:paraId="512151F3" w14:textId="64AF2CD9" w:rsidR="00673463" w:rsidRDefault="00B60AF4" w:rsidP="00041984">
      <w:pPr>
        <w:pStyle w:val="Paragraphedeliste"/>
        <w:numPr>
          <w:ilvl w:val="0"/>
          <w:numId w:val="1"/>
        </w:numPr>
      </w:pPr>
      <w:r w:rsidRPr="00A0695E">
        <w:t xml:space="preserve">Pourquoi faire la paix quand l’autre crie </w:t>
      </w:r>
      <w:r w:rsidR="00D205FF" w:rsidRPr="00A0695E">
        <w:t>« </w:t>
      </w:r>
      <w:r w:rsidRPr="002C3C03">
        <w:rPr>
          <w:i/>
          <w:iCs/>
        </w:rPr>
        <w:t>grâce</w:t>
      </w:r>
      <w:r w:rsidR="00D205FF" w:rsidRPr="00A0695E">
        <w:t> »</w:t>
      </w:r>
      <w:r w:rsidR="00916A36" w:rsidRPr="002C3C03">
        <w:rPr>
          <w:rFonts w:ascii="Times New Roman" w:hAnsi="Times New Roman"/>
        </w:rPr>
        <w:t> </w:t>
      </w:r>
      <w:r w:rsidR="00916A36" w:rsidRPr="00A0695E">
        <w:t>?</w:t>
      </w:r>
      <w:r w:rsidRPr="00A0695E">
        <w:t xml:space="preserve"> Attendons plutôt son dernier souffle</w:t>
      </w:r>
      <w:r w:rsidR="00916A36" w:rsidRPr="00A0695E">
        <w:t>.</w:t>
      </w:r>
    </w:p>
    <w:p w14:paraId="439A085E" w14:textId="77777777" w:rsidR="0094264F" w:rsidRDefault="0094264F" w:rsidP="0094264F"/>
    <w:p w14:paraId="31F11C17" w14:textId="64EF7E7A" w:rsidR="0094264F" w:rsidRDefault="004C7A5D" w:rsidP="004C7A5D">
      <w:pPr>
        <w:jc w:val="center"/>
      </w:pPr>
      <w:r>
        <w:rPr>
          <w:noProof/>
        </w:rPr>
        <w:drawing>
          <wp:inline distT="0" distB="0" distL="0" distR="0" wp14:anchorId="52D40CF3" wp14:editId="252C2108">
            <wp:extent cx="4511675" cy="3007783"/>
            <wp:effectExtent l="38100" t="38100" r="174625" b="173990"/>
            <wp:docPr id="18352633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63310" name="Image 1835263310"/>
                    <pic:cNvPicPr/>
                  </pic:nvPicPr>
                  <pic:blipFill>
                    <a:blip r:embed="rId23"/>
                    <a:stretch>
                      <a:fillRect/>
                    </a:stretch>
                  </pic:blipFill>
                  <pic:spPr>
                    <a:xfrm>
                      <a:off x="0" y="0"/>
                      <a:ext cx="4515243" cy="3010161"/>
                    </a:xfrm>
                    <a:prstGeom prst="rect">
                      <a:avLst/>
                    </a:prstGeom>
                    <a:ln w="28575">
                      <a:solidFill>
                        <a:schemeClr val="tx1"/>
                      </a:solidFill>
                    </a:ln>
                    <a:effectLst>
                      <a:outerShdw blurRad="50800" dist="114300" dir="2700000" algn="tl" rotWithShape="0">
                        <a:prstClr val="black">
                          <a:alpha val="40000"/>
                        </a:prstClr>
                      </a:outerShdw>
                    </a:effectLst>
                  </pic:spPr>
                </pic:pic>
              </a:graphicData>
            </a:graphic>
          </wp:inline>
        </w:drawing>
      </w:r>
    </w:p>
    <w:p w14:paraId="05C08011" w14:textId="77777777" w:rsidR="0094264F" w:rsidRDefault="0094264F" w:rsidP="0094264F"/>
    <w:p w14:paraId="77656648" w14:textId="0811CCD3" w:rsidR="0094264F" w:rsidRDefault="0094264F">
      <w:pPr>
        <w:spacing w:line="240" w:lineRule="auto"/>
        <w:ind w:firstLine="0"/>
        <w:jc w:val="left"/>
      </w:pPr>
      <w:r>
        <w:br w:type="page"/>
      </w:r>
    </w:p>
    <w:p w14:paraId="5EA1C4C9" w14:textId="2F586996" w:rsidR="00B60AF4" w:rsidRDefault="00A4735A" w:rsidP="00041984">
      <w:pPr>
        <w:pStyle w:val="Paragraphedeliste"/>
        <w:numPr>
          <w:ilvl w:val="0"/>
          <w:numId w:val="1"/>
        </w:numPr>
      </w:pPr>
      <w:r w:rsidRPr="00A0695E">
        <w:t>Il faut être idiot pour faire la guerre</w:t>
      </w:r>
      <w:r w:rsidR="00552CCA" w:rsidRPr="002C3C03">
        <w:rPr>
          <w:rFonts w:ascii="Times New Roman" w:hAnsi="Times New Roman"/>
        </w:rPr>
        <w:t> </w:t>
      </w:r>
      <w:r w:rsidRPr="00A0695E">
        <w:t>; il est bien plus prudent de la conduire</w:t>
      </w:r>
      <w:r w:rsidR="00D205FF" w:rsidRPr="00A0695E">
        <w:t>.</w:t>
      </w:r>
    </w:p>
    <w:p w14:paraId="4F4B6733" w14:textId="77777777" w:rsidR="00A40B57" w:rsidRDefault="00A40B57" w:rsidP="00A40B57"/>
    <w:p w14:paraId="714A584B" w14:textId="17C232E6" w:rsidR="00A40B57" w:rsidRDefault="004711E1" w:rsidP="004711E1">
      <w:pPr>
        <w:jc w:val="center"/>
      </w:pPr>
      <w:r>
        <w:rPr>
          <w:noProof/>
        </w:rPr>
        <w:drawing>
          <wp:inline distT="0" distB="0" distL="0" distR="0" wp14:anchorId="1027599B" wp14:editId="0C878494">
            <wp:extent cx="5102225" cy="3401483"/>
            <wp:effectExtent l="38100" t="38100" r="193675" b="199390"/>
            <wp:docPr id="178377106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71069" name="Image 1783771069"/>
                    <pic:cNvPicPr/>
                  </pic:nvPicPr>
                  <pic:blipFill>
                    <a:blip r:embed="rId24"/>
                    <a:stretch>
                      <a:fillRect/>
                    </a:stretch>
                  </pic:blipFill>
                  <pic:spPr>
                    <a:xfrm>
                      <a:off x="0" y="0"/>
                      <a:ext cx="5107701" cy="3405133"/>
                    </a:xfrm>
                    <a:prstGeom prst="rect">
                      <a:avLst/>
                    </a:prstGeom>
                    <a:ln w="34925">
                      <a:solidFill>
                        <a:schemeClr val="tx1"/>
                      </a:solidFill>
                    </a:ln>
                    <a:effectLst>
                      <a:outerShdw blurRad="50800" dist="139700" dir="2700000" algn="tl" rotWithShape="0">
                        <a:prstClr val="black">
                          <a:alpha val="40000"/>
                        </a:prstClr>
                      </a:outerShdw>
                    </a:effectLst>
                  </pic:spPr>
                </pic:pic>
              </a:graphicData>
            </a:graphic>
          </wp:inline>
        </w:drawing>
      </w:r>
    </w:p>
    <w:p w14:paraId="0834E6D7" w14:textId="77777777" w:rsidR="00A40B57" w:rsidRDefault="00A40B57" w:rsidP="00A40B57"/>
    <w:p w14:paraId="7E00CE93" w14:textId="417A428A" w:rsidR="00A40B57" w:rsidRDefault="00A40B57">
      <w:pPr>
        <w:spacing w:line="240" w:lineRule="auto"/>
        <w:ind w:firstLine="0"/>
        <w:jc w:val="left"/>
      </w:pPr>
      <w:r>
        <w:br w:type="page"/>
      </w:r>
    </w:p>
    <w:p w14:paraId="5F1B9D9C" w14:textId="77777777" w:rsidR="00A40B57" w:rsidRPr="00A0695E" w:rsidRDefault="00A40B57" w:rsidP="00A40B57"/>
    <w:p w14:paraId="73154637" w14:textId="6CDFBEF7" w:rsidR="00271AAE" w:rsidRDefault="00084F05" w:rsidP="00041984">
      <w:pPr>
        <w:pStyle w:val="Paragraphedeliste"/>
        <w:numPr>
          <w:ilvl w:val="0"/>
          <w:numId w:val="1"/>
        </w:numPr>
      </w:pPr>
      <w:r>
        <w:t xml:space="preserve"> </w:t>
      </w:r>
      <w:r w:rsidR="00D205FF" w:rsidRPr="00A0695E">
        <w:t>« </w:t>
      </w:r>
      <w:r w:rsidR="00E27AEA" w:rsidRPr="002C3C03">
        <w:rPr>
          <w:i/>
          <w:iCs/>
        </w:rPr>
        <w:t>Pour faire la paix, donnez-moi des armes</w:t>
      </w:r>
      <w:r w:rsidR="00D205FF" w:rsidRPr="00A0695E">
        <w:t> »</w:t>
      </w:r>
      <w:r w:rsidR="008A5CEF">
        <w:t>,</w:t>
      </w:r>
      <w:r w:rsidR="00E27AEA" w:rsidRPr="00A0695E">
        <w:t xml:space="preserve"> disait l’autre. Alors ceux qui voulaient la guerre les lui ont données.</w:t>
      </w:r>
    </w:p>
    <w:p w14:paraId="7F889ED1" w14:textId="020C8C42" w:rsidR="00A40B57" w:rsidRDefault="00A40B57" w:rsidP="00A40B57">
      <w:pPr>
        <w:jc w:val="center"/>
      </w:pPr>
    </w:p>
    <w:p w14:paraId="1F986EE4" w14:textId="77777777" w:rsidR="00DF5C80" w:rsidRDefault="00DF5C80" w:rsidP="00DF5C80">
      <w:pPr>
        <w:jc w:val="center"/>
      </w:pPr>
      <w:r>
        <w:rPr>
          <w:noProof/>
        </w:rPr>
        <w:drawing>
          <wp:inline distT="0" distB="0" distL="0" distR="0" wp14:anchorId="16B4BE22" wp14:editId="58C111C1">
            <wp:extent cx="5127748" cy="6975365"/>
            <wp:effectExtent l="57150" t="57150" r="244475" b="245110"/>
            <wp:docPr id="86133782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37827" name="Image 5"/>
                    <pic:cNvPicPr/>
                  </pic:nvPicPr>
                  <pic:blipFill>
                    <a:blip r:embed="rId25"/>
                    <a:stretch>
                      <a:fillRect/>
                    </a:stretch>
                  </pic:blipFill>
                  <pic:spPr>
                    <a:xfrm>
                      <a:off x="0" y="0"/>
                      <a:ext cx="5135498" cy="6985907"/>
                    </a:xfrm>
                    <a:prstGeom prst="rect">
                      <a:avLst/>
                    </a:prstGeom>
                    <a:ln w="41275">
                      <a:solidFill>
                        <a:schemeClr val="tx1"/>
                      </a:solidFill>
                    </a:ln>
                    <a:effectLst>
                      <a:outerShdw blurRad="50800" dist="215900" dir="2700000" algn="tl" rotWithShape="0">
                        <a:prstClr val="black">
                          <a:alpha val="40000"/>
                        </a:prstClr>
                      </a:outerShdw>
                    </a:effectLst>
                  </pic:spPr>
                </pic:pic>
              </a:graphicData>
            </a:graphic>
          </wp:inline>
        </w:drawing>
      </w:r>
    </w:p>
    <w:p w14:paraId="263BF330" w14:textId="366D7118" w:rsidR="00A40B57" w:rsidRDefault="00A40B57" w:rsidP="00DF5C80">
      <w:pPr>
        <w:jc w:val="center"/>
      </w:pPr>
      <w:r>
        <w:br w:type="page"/>
      </w:r>
    </w:p>
    <w:p w14:paraId="6C19E026" w14:textId="77777777" w:rsidR="00A40B57" w:rsidRPr="00A0695E" w:rsidRDefault="00A40B57" w:rsidP="00A40B57"/>
    <w:p w14:paraId="20FA3D9C" w14:textId="517E7883" w:rsidR="00E27AEA" w:rsidRDefault="004A474D" w:rsidP="00041984">
      <w:pPr>
        <w:pStyle w:val="Paragraphedeliste"/>
        <w:numPr>
          <w:ilvl w:val="0"/>
          <w:numId w:val="1"/>
        </w:numPr>
      </w:pPr>
      <w:r w:rsidRPr="00A0695E">
        <w:t>Il para</w:t>
      </w:r>
      <w:r w:rsidR="00916A36" w:rsidRPr="00A0695E">
        <w:t>î</w:t>
      </w:r>
      <w:r w:rsidRPr="00A0695E">
        <w:t>t que l</w:t>
      </w:r>
      <w:r w:rsidR="00916A36" w:rsidRPr="00A0695E">
        <w:t>a</w:t>
      </w:r>
      <w:r w:rsidRPr="00A0695E">
        <w:t xml:space="preserve"> guerre est plus joyeuse au son du canon. </w:t>
      </w:r>
      <w:r w:rsidR="00084F05">
        <w:t>M</w:t>
      </w:r>
      <w:r w:rsidRPr="00A0695E">
        <w:t>a</w:t>
      </w:r>
      <w:r w:rsidR="00916A36" w:rsidRPr="00A0695E">
        <w:t>is</w:t>
      </w:r>
      <w:r w:rsidRPr="00A0695E">
        <w:t xml:space="preserve"> cela dépend </w:t>
      </w:r>
      <w:r w:rsidR="00D205FF" w:rsidRPr="00A0695E">
        <w:t>de</w:t>
      </w:r>
      <w:r w:rsidRPr="00A0695E">
        <w:t xml:space="preserve"> qui a le canon</w:t>
      </w:r>
      <w:r w:rsidR="00916A36" w:rsidRPr="00A0695E">
        <w:t>.</w:t>
      </w:r>
    </w:p>
    <w:p w14:paraId="282DEB9C" w14:textId="77777777" w:rsidR="0044771E" w:rsidRDefault="0044771E" w:rsidP="0044771E"/>
    <w:p w14:paraId="73B6B22F" w14:textId="277BA629" w:rsidR="0044771E" w:rsidRDefault="00566F50" w:rsidP="00566F50">
      <w:pPr>
        <w:jc w:val="center"/>
      </w:pPr>
      <w:r>
        <w:rPr>
          <w:noProof/>
        </w:rPr>
        <w:drawing>
          <wp:inline distT="0" distB="0" distL="0" distR="0" wp14:anchorId="4DA243F7" wp14:editId="28183F73">
            <wp:extent cx="5148372" cy="3899301"/>
            <wp:effectExtent l="38100" t="38100" r="167005" b="177800"/>
            <wp:docPr id="211621111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11118" name="Image 211621111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60989" cy="3908857"/>
                    </a:xfrm>
                    <a:prstGeom prst="rect">
                      <a:avLst/>
                    </a:prstGeom>
                    <a:ln w="31750">
                      <a:solidFill>
                        <a:schemeClr val="tx1"/>
                      </a:solidFill>
                    </a:ln>
                    <a:effectLst>
                      <a:outerShdw blurRad="50800" dist="114300" dir="2700000" algn="tl" rotWithShape="0">
                        <a:prstClr val="black">
                          <a:alpha val="40000"/>
                        </a:prstClr>
                      </a:outerShdw>
                    </a:effectLst>
                  </pic:spPr>
                </pic:pic>
              </a:graphicData>
            </a:graphic>
          </wp:inline>
        </w:drawing>
      </w:r>
    </w:p>
    <w:p w14:paraId="70BE45ED" w14:textId="4E8D7EBF" w:rsidR="0044771E" w:rsidRDefault="0044771E">
      <w:pPr>
        <w:spacing w:line="240" w:lineRule="auto"/>
        <w:ind w:firstLine="0"/>
        <w:jc w:val="left"/>
      </w:pPr>
      <w:r>
        <w:br w:type="page"/>
      </w:r>
    </w:p>
    <w:p w14:paraId="254443B9" w14:textId="77777777" w:rsidR="0044771E" w:rsidRDefault="0044771E" w:rsidP="0044771E"/>
    <w:p w14:paraId="28CE6B79" w14:textId="797420F9" w:rsidR="001A6657" w:rsidRDefault="001A6657" w:rsidP="00041984">
      <w:pPr>
        <w:pStyle w:val="Paragraphedeliste"/>
        <w:numPr>
          <w:ilvl w:val="0"/>
          <w:numId w:val="1"/>
        </w:numPr>
      </w:pPr>
      <w:r>
        <w:t xml:space="preserve"> « </w:t>
      </w:r>
      <w:r w:rsidR="00084F05">
        <w:t>L</w:t>
      </w:r>
      <w:r>
        <w:t>a fleur au fusil »</w:t>
      </w:r>
      <w:r w:rsidR="00084F05">
        <w:t xml:space="preserve">, </w:t>
      </w:r>
      <w:r>
        <w:t>c’est un chrysanthème</w:t>
      </w:r>
      <w:r w:rsidR="00084F05">
        <w:t> ?</w:t>
      </w:r>
    </w:p>
    <w:p w14:paraId="197F77D3" w14:textId="77777777" w:rsidR="0044771E" w:rsidRDefault="0044771E" w:rsidP="0044771E"/>
    <w:p w14:paraId="55049406" w14:textId="21DED4DB" w:rsidR="0044771E" w:rsidRDefault="0044771E" w:rsidP="0044771E">
      <w:pPr>
        <w:jc w:val="center"/>
      </w:pPr>
      <w:r>
        <w:rPr>
          <w:noProof/>
        </w:rPr>
        <w:drawing>
          <wp:inline distT="0" distB="0" distL="0" distR="0" wp14:anchorId="7C9893E5" wp14:editId="66FCF4DD">
            <wp:extent cx="4567553" cy="6851330"/>
            <wp:effectExtent l="57150" t="57150" r="214630" b="216535"/>
            <wp:docPr id="102588554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885546" name="Image 1025885546"/>
                    <pic:cNvPicPr/>
                  </pic:nvPicPr>
                  <pic:blipFill>
                    <a:blip r:embed="rId27"/>
                    <a:stretch>
                      <a:fillRect/>
                    </a:stretch>
                  </pic:blipFill>
                  <pic:spPr>
                    <a:xfrm>
                      <a:off x="0" y="0"/>
                      <a:ext cx="4578367" cy="6867552"/>
                    </a:xfrm>
                    <a:prstGeom prst="rect">
                      <a:avLst/>
                    </a:prstGeom>
                    <a:ln w="44450">
                      <a:solidFill>
                        <a:schemeClr val="tx1"/>
                      </a:solidFill>
                    </a:ln>
                    <a:effectLst>
                      <a:outerShdw blurRad="50800" dist="152400" dir="2700000" algn="tl" rotWithShape="0">
                        <a:prstClr val="black">
                          <a:alpha val="40000"/>
                        </a:prstClr>
                      </a:outerShdw>
                    </a:effectLst>
                  </pic:spPr>
                </pic:pic>
              </a:graphicData>
            </a:graphic>
          </wp:inline>
        </w:drawing>
      </w:r>
    </w:p>
    <w:p w14:paraId="4FFA85C9" w14:textId="2BAF9734" w:rsidR="0044771E" w:rsidRDefault="0044771E">
      <w:pPr>
        <w:spacing w:line="240" w:lineRule="auto"/>
        <w:ind w:firstLine="0"/>
        <w:jc w:val="left"/>
      </w:pPr>
      <w:r>
        <w:br w:type="page"/>
      </w:r>
    </w:p>
    <w:p w14:paraId="0A486462" w14:textId="77777777" w:rsidR="0044771E" w:rsidRPr="00A0695E" w:rsidRDefault="0044771E" w:rsidP="0044771E"/>
    <w:p w14:paraId="4617CDDE" w14:textId="2082A901" w:rsidR="004A474D" w:rsidRDefault="007479C5" w:rsidP="00041984">
      <w:pPr>
        <w:pStyle w:val="Paragraphedeliste"/>
        <w:numPr>
          <w:ilvl w:val="0"/>
          <w:numId w:val="1"/>
        </w:numPr>
      </w:pPr>
      <w:r w:rsidRPr="00A0695E">
        <w:t>Il y a des crimes de guerre pour qu</w:t>
      </w:r>
      <w:r w:rsidR="002E3EA2">
        <w:t>’un délicieux</w:t>
      </w:r>
      <w:r w:rsidR="00C87948">
        <w:t xml:space="preserve"> « petit goût d’interdit » rende </w:t>
      </w:r>
      <w:r w:rsidR="002E3EA2">
        <w:t>c</w:t>
      </w:r>
      <w:r w:rsidR="00C87948">
        <w:t>es crimes e</w:t>
      </w:r>
      <w:r w:rsidRPr="00A0695E">
        <w:t xml:space="preserve">ncore plus </w:t>
      </w:r>
      <w:r w:rsidR="001A6657">
        <w:t>dou</w:t>
      </w:r>
      <w:r w:rsidR="00C87948">
        <w:t xml:space="preserve">x </w:t>
      </w:r>
      <w:r w:rsidR="002E3EA2">
        <w:t>aux criminels</w:t>
      </w:r>
      <w:r w:rsidR="00D205FF" w:rsidRPr="00A0695E">
        <w:t>.</w:t>
      </w:r>
    </w:p>
    <w:p w14:paraId="54297C76" w14:textId="77777777" w:rsidR="00D2753D" w:rsidRDefault="00D2753D" w:rsidP="00D2753D"/>
    <w:p w14:paraId="0F9549D9" w14:textId="05C70238" w:rsidR="00D2753D" w:rsidRDefault="00D2753D" w:rsidP="00D2753D">
      <w:pPr>
        <w:jc w:val="center"/>
      </w:pPr>
      <w:r>
        <w:rPr>
          <w:noProof/>
        </w:rPr>
        <w:drawing>
          <wp:inline distT="0" distB="0" distL="0" distR="0" wp14:anchorId="3EACE3A7" wp14:editId="4FE49168">
            <wp:extent cx="3884083" cy="5826125"/>
            <wp:effectExtent l="38100" t="38100" r="193040" b="193675"/>
            <wp:docPr id="186081735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17359" name="Image 1860817359"/>
                    <pic:cNvPicPr/>
                  </pic:nvPicPr>
                  <pic:blipFill>
                    <a:blip r:embed="rId28"/>
                    <a:stretch>
                      <a:fillRect/>
                    </a:stretch>
                  </pic:blipFill>
                  <pic:spPr>
                    <a:xfrm>
                      <a:off x="0" y="0"/>
                      <a:ext cx="3887473" cy="5831211"/>
                    </a:xfrm>
                    <a:prstGeom prst="rect">
                      <a:avLst/>
                    </a:prstGeom>
                    <a:ln w="38100">
                      <a:solidFill>
                        <a:schemeClr val="tx1"/>
                      </a:solidFill>
                    </a:ln>
                    <a:effectLst>
                      <a:outerShdw blurRad="50800" dist="139700" dir="2700000" algn="tl" rotWithShape="0">
                        <a:prstClr val="black">
                          <a:alpha val="40000"/>
                        </a:prstClr>
                      </a:outerShdw>
                    </a:effectLst>
                  </pic:spPr>
                </pic:pic>
              </a:graphicData>
            </a:graphic>
          </wp:inline>
        </w:drawing>
      </w:r>
    </w:p>
    <w:p w14:paraId="1CA35DD8" w14:textId="4253F877" w:rsidR="00D2753D" w:rsidRDefault="00D2753D">
      <w:pPr>
        <w:spacing w:line="240" w:lineRule="auto"/>
        <w:ind w:firstLine="0"/>
        <w:jc w:val="left"/>
      </w:pPr>
      <w:r>
        <w:br w:type="page"/>
      </w:r>
    </w:p>
    <w:p w14:paraId="2A6FD4A2" w14:textId="77777777" w:rsidR="00D2753D" w:rsidRDefault="00D2753D" w:rsidP="00D2753D"/>
    <w:p w14:paraId="517C32DE" w14:textId="77043AA6" w:rsidR="00084F05" w:rsidRDefault="00084F05" w:rsidP="00041984">
      <w:pPr>
        <w:pStyle w:val="Paragraphedeliste"/>
        <w:numPr>
          <w:ilvl w:val="0"/>
          <w:numId w:val="1"/>
        </w:numPr>
      </w:pPr>
      <w:r w:rsidRPr="00A0695E">
        <w:t>La guerre c’est quand beaucoup meurent pour que peu s’enrichissent</w:t>
      </w:r>
      <w:r>
        <w:t>.</w:t>
      </w:r>
    </w:p>
    <w:p w14:paraId="1E680776" w14:textId="77777777" w:rsidR="000141D7" w:rsidRDefault="000141D7" w:rsidP="000141D7"/>
    <w:p w14:paraId="27A85B2A" w14:textId="1957D1FC" w:rsidR="000141D7" w:rsidRDefault="000141D7" w:rsidP="00D84A6F">
      <w:pPr>
        <w:jc w:val="center"/>
      </w:pPr>
      <w:r>
        <w:rPr>
          <w:noProof/>
        </w:rPr>
        <w:drawing>
          <wp:inline distT="0" distB="0" distL="0" distR="0" wp14:anchorId="591F6E36" wp14:editId="400F1510">
            <wp:extent cx="4552873" cy="6509812"/>
            <wp:effectExtent l="38100" t="38100" r="210185" b="215265"/>
            <wp:docPr id="19122908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90831" name="Image 1"/>
                    <pic:cNvPicPr/>
                  </pic:nvPicPr>
                  <pic:blipFill>
                    <a:blip r:embed="rId29">
                      <a:extLst>
                        <a:ext uri="{28A0092B-C50C-407E-A947-70E740481C1C}">
                          <a14:useLocalDpi xmlns:a14="http://schemas.microsoft.com/office/drawing/2010/main" val="0"/>
                        </a:ext>
                      </a:extLst>
                    </a:blip>
                    <a:stretch>
                      <a:fillRect/>
                    </a:stretch>
                  </pic:blipFill>
                  <pic:spPr>
                    <a:xfrm>
                      <a:off x="0" y="0"/>
                      <a:ext cx="4557524" cy="6516462"/>
                    </a:xfrm>
                    <a:prstGeom prst="rect">
                      <a:avLst/>
                    </a:prstGeom>
                    <a:ln w="38100">
                      <a:solidFill>
                        <a:schemeClr val="tx1"/>
                      </a:solidFill>
                    </a:ln>
                    <a:effectLst>
                      <a:outerShdw blurRad="50800" dist="152400" dir="2700000" algn="tl" rotWithShape="0">
                        <a:prstClr val="black">
                          <a:alpha val="40000"/>
                        </a:prstClr>
                      </a:outerShdw>
                    </a:effectLst>
                  </pic:spPr>
                </pic:pic>
              </a:graphicData>
            </a:graphic>
          </wp:inline>
        </w:drawing>
      </w:r>
    </w:p>
    <w:p w14:paraId="3B2DDB35" w14:textId="15F9A4B5" w:rsidR="000141D7" w:rsidRDefault="000141D7">
      <w:pPr>
        <w:spacing w:line="240" w:lineRule="auto"/>
        <w:ind w:firstLine="0"/>
        <w:jc w:val="left"/>
      </w:pPr>
      <w:r>
        <w:br w:type="page"/>
      </w:r>
    </w:p>
    <w:p w14:paraId="3AD845C7" w14:textId="77777777" w:rsidR="000141D7" w:rsidRDefault="000141D7" w:rsidP="000141D7"/>
    <w:p w14:paraId="2E7F373C" w14:textId="77777777" w:rsidR="001A6657" w:rsidRDefault="00DB2D36" w:rsidP="00041984">
      <w:pPr>
        <w:pStyle w:val="Paragraphedeliste"/>
        <w:numPr>
          <w:ilvl w:val="0"/>
          <w:numId w:val="1"/>
        </w:numPr>
      </w:pPr>
      <w:r w:rsidRPr="00A0695E">
        <w:t xml:space="preserve">On se bat pour des idées, mais </w:t>
      </w:r>
      <w:r w:rsidR="00D205FF" w:rsidRPr="00A0695E">
        <w:t xml:space="preserve">pourquoi </w:t>
      </w:r>
      <w:r w:rsidRPr="00A0695E">
        <w:t>l’idée de faire la paix arrive</w:t>
      </w:r>
      <w:r w:rsidR="00D205FF" w:rsidRPr="00A0695E">
        <w:t>-t-</w:t>
      </w:r>
      <w:r w:rsidR="00364F93" w:rsidRPr="00A0695E">
        <w:t>elle toujours</w:t>
      </w:r>
      <w:r w:rsidRPr="00A0695E">
        <w:t xml:space="preserve"> </w:t>
      </w:r>
      <w:r w:rsidR="00155402">
        <w:t>dernière</w:t>
      </w:r>
      <w:r w:rsidR="00D205FF" w:rsidRPr="00A0695E">
        <w:t> ?</w:t>
      </w:r>
      <w:r w:rsidR="001A6657" w:rsidRPr="001A6657">
        <w:t xml:space="preserve"> </w:t>
      </w:r>
    </w:p>
    <w:p w14:paraId="675A8671" w14:textId="77777777" w:rsidR="00AE310F" w:rsidRDefault="00AE310F" w:rsidP="00AE310F"/>
    <w:p w14:paraId="65A92E3E" w14:textId="399A7AD0" w:rsidR="00AE310F" w:rsidRDefault="00FE5C1A" w:rsidP="00FE5C1A">
      <w:pPr>
        <w:jc w:val="center"/>
      </w:pPr>
      <w:r>
        <w:rPr>
          <w:noProof/>
        </w:rPr>
        <w:drawing>
          <wp:inline distT="0" distB="0" distL="0" distR="0" wp14:anchorId="76665D18" wp14:editId="2F2295A0">
            <wp:extent cx="3223468" cy="4835202"/>
            <wp:effectExtent l="38100" t="38100" r="186690" b="194310"/>
            <wp:docPr id="54906605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66054" name="Image 549066054"/>
                    <pic:cNvPicPr/>
                  </pic:nvPicPr>
                  <pic:blipFill>
                    <a:blip r:embed="rId30">
                      <a:extLst>
                        <a:ext uri="{28A0092B-C50C-407E-A947-70E740481C1C}">
                          <a14:useLocalDpi xmlns:a14="http://schemas.microsoft.com/office/drawing/2010/main" val="0"/>
                        </a:ext>
                      </a:extLst>
                    </a:blip>
                    <a:stretch>
                      <a:fillRect/>
                    </a:stretch>
                  </pic:blipFill>
                  <pic:spPr>
                    <a:xfrm>
                      <a:off x="0" y="0"/>
                      <a:ext cx="3230666" cy="4846000"/>
                    </a:xfrm>
                    <a:prstGeom prst="rect">
                      <a:avLst/>
                    </a:prstGeom>
                    <a:ln w="25400">
                      <a:solidFill>
                        <a:schemeClr val="tx1"/>
                      </a:solidFill>
                    </a:ln>
                    <a:effectLst>
                      <a:outerShdw blurRad="50800" dist="152400" dir="2700000" algn="tl" rotWithShape="0">
                        <a:prstClr val="black">
                          <a:alpha val="40000"/>
                        </a:prstClr>
                      </a:outerShdw>
                    </a:effectLst>
                  </pic:spPr>
                </pic:pic>
              </a:graphicData>
            </a:graphic>
          </wp:inline>
        </w:drawing>
      </w:r>
    </w:p>
    <w:p w14:paraId="444EB66B" w14:textId="0A332AA7" w:rsidR="00AE310F" w:rsidRDefault="00AE310F">
      <w:pPr>
        <w:spacing w:line="240" w:lineRule="auto"/>
        <w:ind w:firstLine="0"/>
        <w:jc w:val="left"/>
      </w:pPr>
      <w:r>
        <w:br w:type="page"/>
      </w:r>
    </w:p>
    <w:p w14:paraId="67F7ED88" w14:textId="77777777" w:rsidR="00AE310F" w:rsidRDefault="00AE310F" w:rsidP="00AE310F"/>
    <w:p w14:paraId="6A3F841B" w14:textId="51B882D0" w:rsidR="001A6657" w:rsidRDefault="001A6657" w:rsidP="00041984">
      <w:pPr>
        <w:pStyle w:val="Paragraphedeliste"/>
        <w:numPr>
          <w:ilvl w:val="0"/>
          <w:numId w:val="1"/>
        </w:numPr>
      </w:pPr>
      <w:r w:rsidRPr="00A0695E">
        <w:t>Qui juge les criminels de guerre</w:t>
      </w:r>
      <w:r w:rsidRPr="002C3C03">
        <w:rPr>
          <w:rFonts w:ascii="Times New Roman" w:hAnsi="Times New Roman"/>
        </w:rPr>
        <w:t> </w:t>
      </w:r>
      <w:r w:rsidRPr="00A0695E">
        <w:t>? Les autres criminels de guerre : ceux qui ont gagné.</w:t>
      </w:r>
    </w:p>
    <w:p w14:paraId="316947CD" w14:textId="77777777" w:rsidR="00334ECC" w:rsidRDefault="00334ECC" w:rsidP="00334ECC">
      <w:pPr>
        <w:pStyle w:val="Paragraphedeliste"/>
        <w:ind w:firstLine="0"/>
      </w:pPr>
    </w:p>
    <w:p w14:paraId="577E27E6" w14:textId="19A2EB03" w:rsidR="008863A0" w:rsidRDefault="002D0438" w:rsidP="002D0438">
      <w:pPr>
        <w:jc w:val="center"/>
      </w:pPr>
      <w:r>
        <w:rPr>
          <w:noProof/>
        </w:rPr>
        <w:drawing>
          <wp:inline distT="0" distB="0" distL="0" distR="0" wp14:anchorId="1A1E92FB" wp14:editId="0CB21B61">
            <wp:extent cx="3415752" cy="5123629"/>
            <wp:effectExtent l="19050" t="19050" r="165735" b="172720"/>
            <wp:docPr id="62211759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117597" name="Image 62211759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43414" cy="5165123"/>
                    </a:xfrm>
                    <a:prstGeom prst="rect">
                      <a:avLst/>
                    </a:prstGeom>
                    <a:ln w="19050">
                      <a:solidFill>
                        <a:schemeClr val="tx1"/>
                      </a:solidFill>
                    </a:ln>
                    <a:effectLst>
                      <a:outerShdw blurRad="50800" dist="127000" dir="2700000" algn="tl" rotWithShape="0">
                        <a:prstClr val="black">
                          <a:alpha val="40000"/>
                        </a:prstClr>
                      </a:outerShdw>
                    </a:effectLst>
                  </pic:spPr>
                </pic:pic>
              </a:graphicData>
            </a:graphic>
          </wp:inline>
        </w:drawing>
      </w:r>
    </w:p>
    <w:p w14:paraId="12B220F8" w14:textId="78EEAD62" w:rsidR="002D0438" w:rsidRDefault="002D0438">
      <w:pPr>
        <w:spacing w:line="240" w:lineRule="auto"/>
        <w:ind w:firstLine="0"/>
        <w:jc w:val="left"/>
      </w:pPr>
      <w:r>
        <w:br w:type="page"/>
      </w:r>
    </w:p>
    <w:p w14:paraId="777E7565" w14:textId="77777777" w:rsidR="008863A0" w:rsidRPr="00A0695E" w:rsidRDefault="008863A0" w:rsidP="008863A0"/>
    <w:p w14:paraId="1E28400C" w14:textId="455B70DC" w:rsidR="00161D32" w:rsidRDefault="00155402" w:rsidP="00041984">
      <w:pPr>
        <w:pStyle w:val="Paragraphedeliste"/>
        <w:numPr>
          <w:ilvl w:val="0"/>
          <w:numId w:val="1"/>
        </w:numPr>
      </w:pPr>
      <w:r>
        <w:t>Paradoxe : l</w:t>
      </w:r>
      <w:r w:rsidR="00916A36" w:rsidRPr="00A0695E">
        <w:t>e</w:t>
      </w:r>
      <w:r w:rsidR="00F7778D" w:rsidRPr="00A0695E">
        <w:t xml:space="preserve"> son du violon fait couler moins de larmes que celui du clairon</w:t>
      </w:r>
      <w:r w:rsidR="00D205FF" w:rsidRPr="00A0695E">
        <w:t>.</w:t>
      </w:r>
    </w:p>
    <w:p w14:paraId="29E4A618" w14:textId="77777777" w:rsidR="00A111FD" w:rsidRDefault="00A111FD" w:rsidP="00A111FD"/>
    <w:p w14:paraId="6AE156F5" w14:textId="58EA8C2B" w:rsidR="00A111FD" w:rsidRDefault="00A111FD" w:rsidP="00A111FD">
      <w:pPr>
        <w:jc w:val="center"/>
      </w:pPr>
      <w:r>
        <w:rPr>
          <w:noProof/>
        </w:rPr>
        <w:drawing>
          <wp:inline distT="0" distB="0" distL="0" distR="0" wp14:anchorId="39103D44" wp14:editId="5319719F">
            <wp:extent cx="3645661" cy="5468492"/>
            <wp:effectExtent l="38100" t="38100" r="164465" b="170815"/>
            <wp:docPr id="8335066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0663" name="Image 4"/>
                    <pic:cNvPicPr/>
                  </pic:nvPicPr>
                  <pic:blipFill>
                    <a:blip r:embed="rId32">
                      <a:extLst>
                        <a:ext uri="{28A0092B-C50C-407E-A947-70E740481C1C}">
                          <a14:useLocalDpi xmlns:a14="http://schemas.microsoft.com/office/drawing/2010/main" val="0"/>
                        </a:ext>
                      </a:extLst>
                    </a:blip>
                    <a:stretch>
                      <a:fillRect/>
                    </a:stretch>
                  </pic:blipFill>
                  <pic:spPr>
                    <a:xfrm>
                      <a:off x="0" y="0"/>
                      <a:ext cx="3651694" cy="5477542"/>
                    </a:xfrm>
                    <a:prstGeom prst="rect">
                      <a:avLst/>
                    </a:prstGeom>
                    <a:ln w="25400">
                      <a:solidFill>
                        <a:schemeClr val="tx1"/>
                      </a:solidFill>
                    </a:ln>
                    <a:effectLst>
                      <a:outerShdw blurRad="50800" dist="114300" dir="2700000" algn="tl" rotWithShape="0">
                        <a:prstClr val="black">
                          <a:alpha val="40000"/>
                        </a:prstClr>
                      </a:outerShdw>
                    </a:effectLst>
                  </pic:spPr>
                </pic:pic>
              </a:graphicData>
            </a:graphic>
          </wp:inline>
        </w:drawing>
      </w:r>
    </w:p>
    <w:p w14:paraId="4D8DD173" w14:textId="54A90FBA" w:rsidR="00A111FD" w:rsidRDefault="00A111FD">
      <w:pPr>
        <w:spacing w:line="240" w:lineRule="auto"/>
        <w:ind w:firstLine="0"/>
        <w:jc w:val="left"/>
      </w:pPr>
      <w:r>
        <w:br w:type="page"/>
      </w:r>
    </w:p>
    <w:p w14:paraId="74CD426F" w14:textId="77777777" w:rsidR="00A111FD" w:rsidRPr="00A0695E" w:rsidRDefault="00A111FD" w:rsidP="00A111FD"/>
    <w:p w14:paraId="1EBD4DA2" w14:textId="218E39A8" w:rsidR="00F7778D" w:rsidRDefault="004D4566" w:rsidP="00041984">
      <w:pPr>
        <w:pStyle w:val="Paragraphedeliste"/>
        <w:numPr>
          <w:ilvl w:val="0"/>
          <w:numId w:val="1"/>
        </w:numPr>
      </w:pPr>
      <w:r w:rsidRPr="00A0695E">
        <w:t>Je trouve que les musiques militaires sont trop… entraînantes</w:t>
      </w:r>
      <w:r w:rsidR="00D205FF" w:rsidRPr="00A0695E">
        <w:t>.</w:t>
      </w:r>
    </w:p>
    <w:p w14:paraId="5D4064F7" w14:textId="77777777" w:rsidR="00471095" w:rsidRDefault="00471095" w:rsidP="00471095"/>
    <w:p w14:paraId="10B3ED9E" w14:textId="71D92799" w:rsidR="00471095" w:rsidRDefault="007A606D" w:rsidP="007A606D">
      <w:pPr>
        <w:jc w:val="center"/>
      </w:pPr>
      <w:r>
        <w:rPr>
          <w:noProof/>
        </w:rPr>
        <w:drawing>
          <wp:inline distT="0" distB="0" distL="0" distR="0" wp14:anchorId="32D0FD83" wp14:editId="061BF2C7">
            <wp:extent cx="4068106" cy="6105976"/>
            <wp:effectExtent l="38100" t="38100" r="199390" b="200025"/>
            <wp:docPr id="4744658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65899" name="Image 1"/>
                    <pic:cNvPicPr/>
                  </pic:nvPicPr>
                  <pic:blipFill>
                    <a:blip r:embed="rId33"/>
                    <a:stretch>
                      <a:fillRect/>
                    </a:stretch>
                  </pic:blipFill>
                  <pic:spPr>
                    <a:xfrm>
                      <a:off x="0" y="0"/>
                      <a:ext cx="4074793" cy="6116013"/>
                    </a:xfrm>
                    <a:prstGeom prst="rect">
                      <a:avLst/>
                    </a:prstGeom>
                    <a:ln w="28575">
                      <a:solidFill>
                        <a:schemeClr val="tx1"/>
                      </a:solidFill>
                    </a:ln>
                    <a:effectLst>
                      <a:outerShdw blurRad="50800" dist="127000" dir="2700000" algn="tl" rotWithShape="0">
                        <a:prstClr val="black">
                          <a:alpha val="40000"/>
                        </a:prstClr>
                      </a:outerShdw>
                    </a:effectLst>
                  </pic:spPr>
                </pic:pic>
              </a:graphicData>
            </a:graphic>
          </wp:inline>
        </w:drawing>
      </w:r>
    </w:p>
    <w:p w14:paraId="2211AD00" w14:textId="1B269B77" w:rsidR="00471095" w:rsidRDefault="00471095">
      <w:pPr>
        <w:spacing w:line="240" w:lineRule="auto"/>
        <w:ind w:firstLine="0"/>
        <w:jc w:val="left"/>
      </w:pPr>
      <w:r>
        <w:br w:type="page"/>
      </w:r>
    </w:p>
    <w:p w14:paraId="3326DC21" w14:textId="77777777" w:rsidR="00471095" w:rsidRDefault="00471095" w:rsidP="00471095"/>
    <w:p w14:paraId="308C62EA" w14:textId="371632D7" w:rsidR="004A5AE9" w:rsidRDefault="004A5AE9" w:rsidP="00041984">
      <w:pPr>
        <w:pStyle w:val="Paragraphedeliste"/>
        <w:numPr>
          <w:ilvl w:val="0"/>
          <w:numId w:val="1"/>
        </w:numPr>
      </w:pPr>
      <w:r>
        <w:t xml:space="preserve">La guerre c’est une maladie incurable : d’abord on </w:t>
      </w:r>
      <w:r w:rsidR="0027772C">
        <w:t>souffre</w:t>
      </w:r>
      <w:r>
        <w:t xml:space="preserve"> beaucoup, ensuite on est délivré par la mort.</w:t>
      </w:r>
    </w:p>
    <w:p w14:paraId="7243FA78" w14:textId="77777777" w:rsidR="0037414B" w:rsidRDefault="0037414B" w:rsidP="0037414B"/>
    <w:p w14:paraId="59E1ABC7" w14:textId="15C8A92C" w:rsidR="0037414B" w:rsidRDefault="0037414B" w:rsidP="0037414B">
      <w:pPr>
        <w:jc w:val="center"/>
      </w:pPr>
      <w:r>
        <w:rPr>
          <w:noProof/>
        </w:rPr>
        <w:drawing>
          <wp:inline distT="0" distB="0" distL="0" distR="0" wp14:anchorId="4E0EB09C" wp14:editId="57063AF1">
            <wp:extent cx="3874902" cy="5812353"/>
            <wp:effectExtent l="38100" t="38100" r="163830" b="169545"/>
            <wp:docPr id="149691462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14629" name="Image 1496914629"/>
                    <pic:cNvPicPr/>
                  </pic:nvPicPr>
                  <pic:blipFill>
                    <a:blip r:embed="rId34">
                      <a:extLst>
                        <a:ext uri="{28A0092B-C50C-407E-A947-70E740481C1C}">
                          <a14:useLocalDpi xmlns:a14="http://schemas.microsoft.com/office/drawing/2010/main" val="0"/>
                        </a:ext>
                      </a:extLst>
                    </a:blip>
                    <a:stretch>
                      <a:fillRect/>
                    </a:stretch>
                  </pic:blipFill>
                  <pic:spPr>
                    <a:xfrm>
                      <a:off x="0" y="0"/>
                      <a:ext cx="3880415" cy="5820623"/>
                    </a:xfrm>
                    <a:prstGeom prst="rect">
                      <a:avLst/>
                    </a:prstGeom>
                    <a:ln w="25400">
                      <a:solidFill>
                        <a:schemeClr val="tx1"/>
                      </a:solidFill>
                    </a:ln>
                    <a:effectLst>
                      <a:outerShdw blurRad="50800" dist="127000" dir="2700000" algn="tl" rotWithShape="0">
                        <a:prstClr val="black">
                          <a:alpha val="40000"/>
                        </a:prstClr>
                      </a:outerShdw>
                    </a:effectLst>
                  </pic:spPr>
                </pic:pic>
              </a:graphicData>
            </a:graphic>
          </wp:inline>
        </w:drawing>
      </w:r>
    </w:p>
    <w:p w14:paraId="152BFF20" w14:textId="53E72925" w:rsidR="0037414B" w:rsidRDefault="0037414B">
      <w:pPr>
        <w:spacing w:line="240" w:lineRule="auto"/>
        <w:ind w:firstLine="0"/>
        <w:jc w:val="left"/>
      </w:pPr>
      <w:r>
        <w:br w:type="page"/>
      </w:r>
    </w:p>
    <w:p w14:paraId="662244F5" w14:textId="77777777" w:rsidR="0037414B" w:rsidRPr="00A0695E" w:rsidRDefault="0037414B" w:rsidP="0037414B"/>
    <w:p w14:paraId="4E3A49F5" w14:textId="36405DF5" w:rsidR="00CE2840" w:rsidRDefault="00CE2840" w:rsidP="00041984">
      <w:pPr>
        <w:pStyle w:val="Paragraphedeliste"/>
        <w:numPr>
          <w:ilvl w:val="0"/>
          <w:numId w:val="1"/>
        </w:numPr>
      </w:pPr>
      <w:r w:rsidRPr="00A0695E">
        <w:t xml:space="preserve">Si on </w:t>
      </w:r>
      <w:r w:rsidR="00916A36" w:rsidRPr="00A0695E">
        <w:t>part</w:t>
      </w:r>
      <w:r w:rsidRPr="00A0695E">
        <w:t xml:space="preserve"> </w:t>
      </w:r>
      <w:r w:rsidR="00D205FF" w:rsidRPr="00A0695E">
        <w:t>toujours</w:t>
      </w:r>
      <w:r w:rsidRPr="00A0695E">
        <w:t xml:space="preserve"> en guerre pour un bon motif c’est parce que parfois on peut se tromper</w:t>
      </w:r>
      <w:r w:rsidR="00D205FF" w:rsidRPr="00A0695E">
        <w:t>.</w:t>
      </w:r>
    </w:p>
    <w:p w14:paraId="5948187A" w14:textId="77777777" w:rsidR="00E9699B" w:rsidRDefault="00E9699B" w:rsidP="00E9699B"/>
    <w:p w14:paraId="77FBD6DE" w14:textId="4E787CC5" w:rsidR="00E9699B" w:rsidRDefault="00C83855" w:rsidP="00C83855">
      <w:pPr>
        <w:jc w:val="center"/>
      </w:pPr>
      <w:r>
        <w:rPr>
          <w:noProof/>
        </w:rPr>
        <w:drawing>
          <wp:inline distT="0" distB="0" distL="0" distR="0" wp14:anchorId="7F5770B9" wp14:editId="544FC7B3">
            <wp:extent cx="4126262" cy="3008733"/>
            <wp:effectExtent l="38100" t="38100" r="179070" b="172720"/>
            <wp:docPr id="78743024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430242" name="Image 3"/>
                    <pic:cNvPicPr/>
                  </pic:nvPicPr>
                  <pic:blipFill>
                    <a:blip r:embed="rId35">
                      <a:extLst>
                        <a:ext uri="{28A0092B-C50C-407E-A947-70E740481C1C}">
                          <a14:useLocalDpi xmlns:a14="http://schemas.microsoft.com/office/drawing/2010/main" val="0"/>
                        </a:ext>
                      </a:extLst>
                    </a:blip>
                    <a:stretch>
                      <a:fillRect/>
                    </a:stretch>
                  </pic:blipFill>
                  <pic:spPr>
                    <a:xfrm>
                      <a:off x="0" y="0"/>
                      <a:ext cx="4126262" cy="3008733"/>
                    </a:xfrm>
                    <a:prstGeom prst="rect">
                      <a:avLst/>
                    </a:prstGeom>
                    <a:ln w="22225">
                      <a:solidFill>
                        <a:schemeClr val="tx1"/>
                      </a:solidFill>
                    </a:ln>
                    <a:effectLst>
                      <a:outerShdw blurRad="50800" dist="139700" dir="2700000" algn="tl" rotWithShape="0">
                        <a:prstClr val="black">
                          <a:alpha val="40000"/>
                        </a:prstClr>
                      </a:outerShdw>
                    </a:effectLst>
                  </pic:spPr>
                </pic:pic>
              </a:graphicData>
            </a:graphic>
          </wp:inline>
        </w:drawing>
      </w:r>
    </w:p>
    <w:p w14:paraId="24B0783D" w14:textId="21017901" w:rsidR="00E9699B" w:rsidRDefault="00E9699B">
      <w:pPr>
        <w:spacing w:line="240" w:lineRule="auto"/>
        <w:ind w:firstLine="0"/>
        <w:jc w:val="left"/>
      </w:pPr>
      <w:r>
        <w:br w:type="page"/>
      </w:r>
    </w:p>
    <w:p w14:paraId="508BE1B8" w14:textId="77777777" w:rsidR="00E9699B" w:rsidRDefault="00E9699B" w:rsidP="00E9699B"/>
    <w:p w14:paraId="71157F13" w14:textId="381CAEB7" w:rsidR="00235958" w:rsidRDefault="00F148BF" w:rsidP="00041984">
      <w:pPr>
        <w:pStyle w:val="Paragraphedeliste"/>
        <w:numPr>
          <w:ilvl w:val="0"/>
          <w:numId w:val="1"/>
        </w:numPr>
      </w:pPr>
      <w:r>
        <w:t>Si on se bat</w:t>
      </w:r>
      <w:r w:rsidR="00752771" w:rsidRPr="00A0695E">
        <w:t xml:space="preserve"> pour l’honneur du drapeau</w:t>
      </w:r>
      <w:r>
        <w:t xml:space="preserve"> à</w:t>
      </w:r>
      <w:r w:rsidR="0086700C" w:rsidRPr="00A0695E">
        <w:t xml:space="preserve"> partir de combien de morts les généraux </w:t>
      </w:r>
      <w:r w:rsidR="00A56A18">
        <w:t xml:space="preserve">perdent-ils leur </w:t>
      </w:r>
      <w:r w:rsidR="0086700C" w:rsidRPr="00A0695E">
        <w:t>honneur ?</w:t>
      </w:r>
    </w:p>
    <w:p w14:paraId="085B77A3" w14:textId="77777777" w:rsidR="00D448F1" w:rsidRDefault="00D448F1" w:rsidP="00D448F1"/>
    <w:p w14:paraId="65F5B0F3" w14:textId="11522549" w:rsidR="00D448F1" w:rsidRDefault="00D91597" w:rsidP="00D91597">
      <w:pPr>
        <w:jc w:val="center"/>
      </w:pPr>
      <w:r>
        <w:rPr>
          <w:noProof/>
        </w:rPr>
        <w:drawing>
          <wp:inline distT="0" distB="0" distL="0" distR="0" wp14:anchorId="176D105A" wp14:editId="0EB41A8F">
            <wp:extent cx="5028689" cy="3354122"/>
            <wp:effectExtent l="38100" t="38100" r="153035" b="151130"/>
            <wp:docPr id="23615276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52764" name="Image 236152764"/>
                    <pic:cNvPicPr/>
                  </pic:nvPicPr>
                  <pic:blipFill>
                    <a:blip r:embed="rId36">
                      <a:extLst>
                        <a:ext uri="{28A0092B-C50C-407E-A947-70E740481C1C}">
                          <a14:useLocalDpi xmlns:a14="http://schemas.microsoft.com/office/drawing/2010/main" val="0"/>
                        </a:ext>
                      </a:extLst>
                    </a:blip>
                    <a:stretch>
                      <a:fillRect/>
                    </a:stretch>
                  </pic:blipFill>
                  <pic:spPr>
                    <a:xfrm>
                      <a:off x="0" y="0"/>
                      <a:ext cx="5057602" cy="3373407"/>
                    </a:xfrm>
                    <a:prstGeom prst="rect">
                      <a:avLst/>
                    </a:prstGeom>
                    <a:ln w="25400">
                      <a:solidFill>
                        <a:schemeClr val="tx1"/>
                      </a:solidFill>
                    </a:ln>
                    <a:effectLst>
                      <a:outerShdw blurRad="50800" dist="101600" dir="2700000" algn="tl" rotWithShape="0">
                        <a:prstClr val="black">
                          <a:alpha val="40000"/>
                        </a:prstClr>
                      </a:outerShdw>
                    </a:effectLst>
                  </pic:spPr>
                </pic:pic>
              </a:graphicData>
            </a:graphic>
          </wp:inline>
        </w:drawing>
      </w:r>
    </w:p>
    <w:p w14:paraId="4EFE726C" w14:textId="3C190755" w:rsidR="00D448F1" w:rsidRDefault="00D448F1">
      <w:pPr>
        <w:spacing w:line="240" w:lineRule="auto"/>
        <w:ind w:firstLine="0"/>
        <w:jc w:val="left"/>
      </w:pPr>
      <w:r>
        <w:br w:type="page"/>
      </w:r>
    </w:p>
    <w:p w14:paraId="273B240B" w14:textId="77777777" w:rsidR="00D448F1" w:rsidRDefault="00D448F1" w:rsidP="00D448F1"/>
    <w:p w14:paraId="1FADC5C1" w14:textId="77777777" w:rsidR="001A6657" w:rsidRDefault="001A6657" w:rsidP="00041984">
      <w:pPr>
        <w:pStyle w:val="Paragraphedeliste"/>
        <w:numPr>
          <w:ilvl w:val="0"/>
          <w:numId w:val="1"/>
        </w:numPr>
      </w:pPr>
      <w:r>
        <w:t>On dit « </w:t>
      </w:r>
      <w:r w:rsidRPr="002C3C03">
        <w:rPr>
          <w:i/>
          <w:iCs/>
        </w:rPr>
        <w:t>partir en guerre</w:t>
      </w:r>
      <w:r>
        <w:t> » parce qu’on risque de ne jamais revenir.</w:t>
      </w:r>
    </w:p>
    <w:p w14:paraId="2C7C074B" w14:textId="77777777" w:rsidR="00E438BD" w:rsidRDefault="00E438BD" w:rsidP="00E438BD"/>
    <w:p w14:paraId="396BA9D8" w14:textId="573A075B" w:rsidR="00E438BD" w:rsidRDefault="00E438BD" w:rsidP="00E438BD">
      <w:pPr>
        <w:jc w:val="center"/>
      </w:pPr>
      <w:r>
        <w:rPr>
          <w:noProof/>
        </w:rPr>
        <w:drawing>
          <wp:inline distT="0" distB="0" distL="0" distR="0" wp14:anchorId="6839117C" wp14:editId="11648CC4">
            <wp:extent cx="4841705" cy="3227803"/>
            <wp:effectExtent l="38100" t="38100" r="187960" b="182245"/>
            <wp:docPr id="14631085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108559" name="Image 1463108559"/>
                    <pic:cNvPicPr/>
                  </pic:nvPicPr>
                  <pic:blipFill>
                    <a:blip r:embed="rId37">
                      <a:extLst>
                        <a:ext uri="{28A0092B-C50C-407E-A947-70E740481C1C}">
                          <a14:useLocalDpi xmlns:a14="http://schemas.microsoft.com/office/drawing/2010/main" val="0"/>
                        </a:ext>
                      </a:extLst>
                    </a:blip>
                    <a:stretch>
                      <a:fillRect/>
                    </a:stretch>
                  </pic:blipFill>
                  <pic:spPr>
                    <a:xfrm>
                      <a:off x="0" y="0"/>
                      <a:ext cx="4846597" cy="3231065"/>
                    </a:xfrm>
                    <a:prstGeom prst="rect">
                      <a:avLst/>
                    </a:prstGeom>
                    <a:ln w="31750">
                      <a:solidFill>
                        <a:schemeClr val="tx1"/>
                      </a:solidFill>
                    </a:ln>
                    <a:effectLst>
                      <a:outerShdw blurRad="50800" dist="139700" dir="2700000" algn="tl" rotWithShape="0">
                        <a:prstClr val="black">
                          <a:alpha val="40000"/>
                        </a:prstClr>
                      </a:outerShdw>
                    </a:effectLst>
                  </pic:spPr>
                </pic:pic>
              </a:graphicData>
            </a:graphic>
          </wp:inline>
        </w:drawing>
      </w:r>
    </w:p>
    <w:p w14:paraId="1FFA11C2" w14:textId="5787FAAB" w:rsidR="00E438BD" w:rsidRDefault="00E438BD">
      <w:pPr>
        <w:spacing w:line="240" w:lineRule="auto"/>
        <w:ind w:firstLine="0"/>
        <w:jc w:val="left"/>
      </w:pPr>
      <w:r>
        <w:br w:type="page"/>
      </w:r>
    </w:p>
    <w:p w14:paraId="16A85EFF" w14:textId="77777777" w:rsidR="00E438BD" w:rsidRPr="00A0695E" w:rsidRDefault="00E438BD" w:rsidP="00E438BD"/>
    <w:p w14:paraId="50CB3F31" w14:textId="439EE450" w:rsidR="001A6657" w:rsidRDefault="001A6657" w:rsidP="00041984">
      <w:pPr>
        <w:pStyle w:val="Paragraphedeliste"/>
        <w:numPr>
          <w:ilvl w:val="0"/>
          <w:numId w:val="1"/>
        </w:numPr>
      </w:pPr>
      <w:r w:rsidRPr="00A0695E">
        <w:t xml:space="preserve">Si </w:t>
      </w:r>
      <w:r w:rsidR="004A5AE9">
        <w:t>une</w:t>
      </w:r>
      <w:r w:rsidRPr="00A0695E">
        <w:t xml:space="preserve"> nation peut être pacifiste, le</w:t>
      </w:r>
      <w:r w:rsidRPr="002C3C03">
        <w:rPr>
          <w:rFonts w:ascii="Times New Roman" w:hAnsi="Times New Roman"/>
        </w:rPr>
        <w:t> </w:t>
      </w:r>
      <w:r w:rsidRPr="00A0695E">
        <w:t xml:space="preserve">nationalisme </w:t>
      </w:r>
      <w:r w:rsidR="002E3EA2">
        <w:t xml:space="preserve">ne </w:t>
      </w:r>
      <w:r w:rsidRPr="00A0695E">
        <w:t xml:space="preserve">l’est </w:t>
      </w:r>
      <w:r w:rsidR="002E3EA2">
        <w:t>jamais</w:t>
      </w:r>
      <w:r>
        <w:t>.</w:t>
      </w:r>
    </w:p>
    <w:p w14:paraId="3811A0B2" w14:textId="77777777" w:rsidR="00F371B0" w:rsidRDefault="00F371B0" w:rsidP="00F371B0"/>
    <w:p w14:paraId="4D3FF599" w14:textId="4647DFB2" w:rsidR="00F371B0" w:rsidRDefault="00F371B0" w:rsidP="00F371B0">
      <w:pPr>
        <w:jc w:val="center"/>
      </w:pPr>
      <w:r>
        <w:rPr>
          <w:noProof/>
        </w:rPr>
        <w:drawing>
          <wp:inline distT="0" distB="0" distL="0" distR="0" wp14:anchorId="4E5D915F" wp14:editId="51F790CA">
            <wp:extent cx="5189596" cy="4696585"/>
            <wp:effectExtent l="38100" t="38100" r="201930" b="218440"/>
            <wp:docPr id="32750047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00479" name="Image 2"/>
                    <pic:cNvPicPr/>
                  </pic:nvPicPr>
                  <pic:blipFill>
                    <a:blip r:embed="rId38"/>
                    <a:stretch>
                      <a:fillRect/>
                    </a:stretch>
                  </pic:blipFill>
                  <pic:spPr>
                    <a:xfrm>
                      <a:off x="0" y="0"/>
                      <a:ext cx="5189596" cy="4696585"/>
                    </a:xfrm>
                    <a:prstGeom prst="rect">
                      <a:avLst/>
                    </a:prstGeom>
                    <a:ln w="34925">
                      <a:solidFill>
                        <a:schemeClr val="tx1"/>
                      </a:solidFill>
                    </a:ln>
                    <a:effectLst>
                      <a:outerShdw blurRad="50800" dist="152400" dir="2700000" algn="tl" rotWithShape="0">
                        <a:prstClr val="black">
                          <a:alpha val="40000"/>
                        </a:prstClr>
                      </a:outerShdw>
                    </a:effectLst>
                  </pic:spPr>
                </pic:pic>
              </a:graphicData>
            </a:graphic>
          </wp:inline>
        </w:drawing>
      </w:r>
    </w:p>
    <w:p w14:paraId="700F50CB" w14:textId="169B6A58" w:rsidR="00F371B0" w:rsidRDefault="00F371B0">
      <w:pPr>
        <w:spacing w:line="240" w:lineRule="auto"/>
        <w:ind w:firstLine="0"/>
        <w:jc w:val="left"/>
      </w:pPr>
      <w:r>
        <w:br w:type="page"/>
      </w:r>
    </w:p>
    <w:p w14:paraId="634B6957" w14:textId="77777777" w:rsidR="00F371B0" w:rsidRPr="00A0695E" w:rsidRDefault="00F371B0" w:rsidP="00F371B0"/>
    <w:p w14:paraId="76034266" w14:textId="1215AB0A" w:rsidR="008B06AF" w:rsidRPr="00A0695E" w:rsidRDefault="00296BAF" w:rsidP="00041984">
      <w:pPr>
        <w:pStyle w:val="Paragraphedeliste"/>
        <w:numPr>
          <w:ilvl w:val="0"/>
          <w:numId w:val="1"/>
        </w:numPr>
      </w:pPr>
      <w:r w:rsidRPr="00A0695E">
        <w:t>La bonne propagand</w:t>
      </w:r>
      <w:r w:rsidR="00916A36" w:rsidRPr="00A0695E">
        <w:t>e</w:t>
      </w:r>
      <w:r w:rsidRPr="00A0695E">
        <w:t xml:space="preserve"> c’est un bon mensonge</w:t>
      </w:r>
      <w:r w:rsidR="00A56A18">
        <w:t>,</w:t>
      </w:r>
      <w:r w:rsidR="00F77772" w:rsidRPr="00A0695E">
        <w:t xml:space="preserve"> c’est </w:t>
      </w:r>
      <w:r w:rsidR="0086700C" w:rsidRPr="00A0695E">
        <w:t xml:space="preserve">discret </w:t>
      </w:r>
      <w:r w:rsidR="001A6657">
        <w:t>même si</w:t>
      </w:r>
      <w:r w:rsidR="0086700C" w:rsidRPr="00A0695E">
        <w:t xml:space="preserve"> ça trompe énormément.</w:t>
      </w:r>
    </w:p>
    <w:p w14:paraId="60981867" w14:textId="617846F3" w:rsidR="00C326CF" w:rsidRDefault="00C326CF" w:rsidP="00041984">
      <w:pPr>
        <w:pStyle w:val="Paragraphedeliste"/>
        <w:numPr>
          <w:ilvl w:val="0"/>
          <w:numId w:val="1"/>
        </w:numPr>
      </w:pPr>
      <w:r w:rsidRPr="00A0695E">
        <w:t xml:space="preserve">On parle de </w:t>
      </w:r>
      <w:r w:rsidR="0086700C" w:rsidRPr="00A0695E">
        <w:t>« </w:t>
      </w:r>
      <w:r w:rsidRPr="002C3C03">
        <w:rPr>
          <w:i/>
          <w:iCs/>
        </w:rPr>
        <w:t>crime de guerre</w:t>
      </w:r>
      <w:r w:rsidR="0086700C" w:rsidRPr="00A0695E">
        <w:t> »</w:t>
      </w:r>
      <w:r w:rsidR="008A5CEF">
        <w:t>,</w:t>
      </w:r>
      <w:r w:rsidRPr="00A0695E">
        <w:t xml:space="preserve"> mais n’est-ce pas tout simplement la guerre qui est un crime</w:t>
      </w:r>
      <w:r w:rsidR="0086700C" w:rsidRPr="00A0695E">
        <w:t> ?</w:t>
      </w:r>
    </w:p>
    <w:p w14:paraId="32627ED4" w14:textId="13D4D6B4" w:rsidR="00C87948" w:rsidRPr="00A0695E" w:rsidRDefault="00C87948" w:rsidP="00041984">
      <w:pPr>
        <w:pStyle w:val="Paragraphedeliste"/>
        <w:numPr>
          <w:ilvl w:val="0"/>
          <w:numId w:val="1"/>
        </w:numPr>
      </w:pPr>
      <w:r w:rsidRPr="00A0695E">
        <w:t>Où sont les généraux pendant les guerres ? - À côté des politiques.</w:t>
      </w:r>
    </w:p>
    <w:p w14:paraId="0D7A6B4D" w14:textId="40CAD538" w:rsidR="00364473" w:rsidRPr="00A0695E" w:rsidRDefault="004656B3" w:rsidP="00041984">
      <w:pPr>
        <w:pStyle w:val="Paragraphedeliste"/>
        <w:numPr>
          <w:ilvl w:val="0"/>
          <w:numId w:val="1"/>
        </w:numPr>
      </w:pPr>
      <w:r w:rsidRPr="00A0695E">
        <w:t>Se mobiliser contre l’ennemi, c’est bien. Mais se mobiliser contre la guerre c’est un crime. Le monde est fou</w:t>
      </w:r>
      <w:r w:rsidR="00916A36" w:rsidRPr="00A0695E">
        <w:t>.</w:t>
      </w:r>
    </w:p>
    <w:p w14:paraId="08070CD7" w14:textId="2014BBAF" w:rsidR="004656B3" w:rsidRPr="00A0695E" w:rsidRDefault="009C53BC" w:rsidP="00041984">
      <w:pPr>
        <w:pStyle w:val="Paragraphedeliste"/>
        <w:numPr>
          <w:ilvl w:val="0"/>
          <w:numId w:val="1"/>
        </w:numPr>
      </w:pPr>
      <w:r w:rsidRPr="00A0695E">
        <w:t>Pour réussi</w:t>
      </w:r>
      <w:r w:rsidR="00916A36" w:rsidRPr="00A0695E">
        <w:t>r,</w:t>
      </w:r>
      <w:r w:rsidRPr="00A0695E">
        <w:t xml:space="preserve"> un journal doit gagner sa guerre. Il doit donc la faire</w:t>
      </w:r>
      <w:r w:rsidR="00916A36" w:rsidRPr="00A0695E">
        <w:t>.</w:t>
      </w:r>
    </w:p>
    <w:p w14:paraId="72178F48" w14:textId="77777777" w:rsidR="000F0B17" w:rsidRPr="00A0695E" w:rsidRDefault="000F0B17" w:rsidP="00041984">
      <w:pPr>
        <w:pStyle w:val="Paragraphedeliste"/>
        <w:numPr>
          <w:ilvl w:val="0"/>
          <w:numId w:val="1"/>
        </w:numPr>
      </w:pPr>
      <w:r w:rsidRPr="00A0695E">
        <w:t>Pourquoi faut-il d’abord faire la guerre avant de bâtir la paix ?</w:t>
      </w:r>
    </w:p>
    <w:p w14:paraId="67CD44A4" w14:textId="781D4B5F" w:rsidR="00B20127" w:rsidRPr="00A0695E" w:rsidRDefault="00B20127" w:rsidP="00041984">
      <w:pPr>
        <w:pStyle w:val="Paragraphedeliste"/>
        <w:numPr>
          <w:ilvl w:val="0"/>
          <w:numId w:val="1"/>
        </w:numPr>
      </w:pPr>
      <w:r w:rsidRPr="00A0695E">
        <w:t xml:space="preserve">Les </w:t>
      </w:r>
      <w:r w:rsidR="00E13831">
        <w:t xml:space="preserve">médailles de guerre </w:t>
      </w:r>
      <w:r w:rsidR="000F0B17">
        <w:t>c</w:t>
      </w:r>
      <w:r w:rsidR="002A3133" w:rsidRPr="00A0695E">
        <w:t xml:space="preserve">’est comme </w:t>
      </w:r>
      <w:r w:rsidR="00C87948">
        <w:t>d</w:t>
      </w:r>
      <w:r w:rsidR="002A3133" w:rsidRPr="00A0695E">
        <w:t>es colliers de perles au club</w:t>
      </w:r>
      <w:r w:rsidR="00552CCA" w:rsidRPr="002C3C03">
        <w:rPr>
          <w:rFonts w:ascii="Times New Roman" w:hAnsi="Times New Roman"/>
        </w:rPr>
        <w:t> </w:t>
      </w:r>
      <w:r w:rsidR="00E13831" w:rsidRPr="002C3C03">
        <w:rPr>
          <w:rFonts w:ascii="Times New Roman" w:hAnsi="Times New Roman"/>
        </w:rPr>
        <w:t>m</w:t>
      </w:r>
      <w:r w:rsidR="00E13831">
        <w:t>ais « ça coûte un bras » !</w:t>
      </w:r>
    </w:p>
    <w:p w14:paraId="236A130B" w14:textId="0B899FF4" w:rsidR="00046A39" w:rsidRPr="00A0695E" w:rsidRDefault="00046A39" w:rsidP="00041984">
      <w:pPr>
        <w:pStyle w:val="Paragraphedeliste"/>
        <w:numPr>
          <w:ilvl w:val="0"/>
          <w:numId w:val="1"/>
        </w:numPr>
      </w:pPr>
      <w:r w:rsidRPr="00A0695E">
        <w:t>Quel est le bon moment pour faire la paix</w:t>
      </w:r>
      <w:r w:rsidR="00552CCA" w:rsidRPr="002C3C03">
        <w:rPr>
          <w:rFonts w:ascii="Times New Roman" w:hAnsi="Times New Roman"/>
        </w:rPr>
        <w:t> </w:t>
      </w:r>
      <w:r w:rsidRPr="00A0695E">
        <w:t xml:space="preserve">? Le bon moment pour faire la paix c’est avant de commencer la </w:t>
      </w:r>
      <w:r w:rsidR="00552CCA" w:rsidRPr="00A0695E">
        <w:t>guerre.</w:t>
      </w:r>
    </w:p>
    <w:p w14:paraId="39CA1B6C" w14:textId="75767581" w:rsidR="000F0B17" w:rsidRPr="00A0695E" w:rsidRDefault="000F0B17" w:rsidP="00041984">
      <w:pPr>
        <w:pStyle w:val="Paragraphedeliste"/>
        <w:numPr>
          <w:ilvl w:val="0"/>
          <w:numId w:val="1"/>
        </w:numPr>
      </w:pPr>
      <w:r w:rsidRPr="00A0695E">
        <w:t>C’est-</w:t>
      </w:r>
      <w:r w:rsidR="004A5AE9">
        <w:t xml:space="preserve">probablement </w:t>
      </w:r>
      <w:r w:rsidRPr="00A0695E">
        <w:t>mieux de mourir avec une médaille de guerre plutôt que sans</w:t>
      </w:r>
      <w:r w:rsidR="00E3052D">
        <w:t>,</w:t>
      </w:r>
      <w:r w:rsidRPr="002C3C03">
        <w:rPr>
          <w:rFonts w:ascii="Times New Roman" w:hAnsi="Times New Roman"/>
        </w:rPr>
        <w:t> </w:t>
      </w:r>
      <w:r w:rsidR="00C87948">
        <w:rPr>
          <w:rFonts w:ascii="Times New Roman" w:hAnsi="Times New Roman"/>
        </w:rPr>
        <w:t>mais il</w:t>
      </w:r>
      <w:r w:rsidR="00C87948">
        <w:t xml:space="preserve"> f</w:t>
      </w:r>
      <w:r w:rsidR="00E13831">
        <w:t xml:space="preserve">aut essayer pour </w:t>
      </w:r>
      <w:r w:rsidR="004A5AE9">
        <w:t>en être sur.</w:t>
      </w:r>
    </w:p>
    <w:p w14:paraId="6FF00037" w14:textId="410EB8D3" w:rsidR="00364F93" w:rsidRPr="00A0695E" w:rsidRDefault="00364F93" w:rsidP="00041984">
      <w:pPr>
        <w:pStyle w:val="Paragraphedeliste"/>
        <w:numPr>
          <w:ilvl w:val="0"/>
          <w:numId w:val="1"/>
        </w:numPr>
      </w:pPr>
      <w:r w:rsidRPr="00A0695E">
        <w:t xml:space="preserve">Pourquoi parle-t-on de </w:t>
      </w:r>
      <w:r w:rsidR="0015490A">
        <w:t>« </w:t>
      </w:r>
      <w:r w:rsidRPr="002C3C03">
        <w:rPr>
          <w:i/>
          <w:iCs/>
        </w:rPr>
        <w:t>ligne de front</w:t>
      </w:r>
      <w:r w:rsidR="0015490A" w:rsidRPr="002C3C03">
        <w:rPr>
          <w:i/>
          <w:iCs/>
        </w:rPr>
        <w:t xml:space="preserve"> » </w:t>
      </w:r>
      <w:r w:rsidRPr="00A0695E">
        <w:t>? Parce que c’est là qu’on vise ?</w:t>
      </w:r>
    </w:p>
    <w:p w14:paraId="0B1F4A4C" w14:textId="30CAD23B" w:rsidR="00973B94" w:rsidRPr="00A0695E" w:rsidRDefault="006B00C9" w:rsidP="00041984">
      <w:pPr>
        <w:pStyle w:val="Paragraphedeliste"/>
        <w:numPr>
          <w:ilvl w:val="0"/>
          <w:numId w:val="1"/>
        </w:numPr>
      </w:pPr>
      <w:r w:rsidRPr="00A0695E">
        <w:t>Les présidents en guerre ont si souvent le soin du costume et du décor qu’on pourrait les croire comédiens</w:t>
      </w:r>
    </w:p>
    <w:p w14:paraId="4A34F926" w14:textId="7C12D38F" w:rsidR="00364F93" w:rsidRPr="00A0695E" w:rsidRDefault="00364F93" w:rsidP="00041984">
      <w:pPr>
        <w:pStyle w:val="Paragraphedeliste"/>
        <w:numPr>
          <w:ilvl w:val="0"/>
          <w:numId w:val="1"/>
        </w:numPr>
      </w:pPr>
      <w:r w:rsidRPr="00A0695E">
        <w:t>« </w:t>
      </w:r>
      <w:r w:rsidRPr="002C3C03">
        <w:rPr>
          <w:i/>
          <w:iCs/>
        </w:rPr>
        <w:t>Dansons la carmagnole, vive le son du canon</w:t>
      </w:r>
      <w:r w:rsidRPr="00A0695E">
        <w:t> » dit la chanson. Mais s’il ne reste personne avec qui vais-je danser ?</w:t>
      </w:r>
    </w:p>
    <w:p w14:paraId="4EE58157" w14:textId="77777777" w:rsidR="00E13831" w:rsidRPr="00A0695E" w:rsidRDefault="00E13831" w:rsidP="00041984">
      <w:pPr>
        <w:pStyle w:val="Paragraphedeliste"/>
        <w:numPr>
          <w:ilvl w:val="0"/>
          <w:numId w:val="1"/>
        </w:numPr>
      </w:pPr>
      <w:r w:rsidRPr="00A0695E">
        <w:t>Le seul « </w:t>
      </w:r>
      <w:r w:rsidRPr="002C3C03">
        <w:rPr>
          <w:i/>
          <w:iCs/>
        </w:rPr>
        <w:t>théâtre de guerre</w:t>
      </w:r>
      <w:r w:rsidRPr="00A0695E">
        <w:t> » que connaissent les politiciens est celui où ils montent en scène face aux caméras</w:t>
      </w:r>
    </w:p>
    <w:p w14:paraId="38484A53" w14:textId="397C3D77" w:rsidR="00C503BC" w:rsidRPr="00A0695E" w:rsidRDefault="00446A58" w:rsidP="00041984">
      <w:pPr>
        <w:pStyle w:val="Paragraphedeliste"/>
        <w:numPr>
          <w:ilvl w:val="0"/>
          <w:numId w:val="1"/>
        </w:numPr>
      </w:pPr>
      <w:r w:rsidRPr="00A0695E">
        <w:t xml:space="preserve">Si l’on commence à donner des prix </w:t>
      </w:r>
      <w:r w:rsidR="00552CCA" w:rsidRPr="00A0695E">
        <w:t>N</w:t>
      </w:r>
      <w:r w:rsidRPr="00A0695E">
        <w:t>obel de la paix à des guerriers</w:t>
      </w:r>
      <w:r w:rsidR="00552CCA" w:rsidRPr="00A0695E">
        <w:t>,</w:t>
      </w:r>
      <w:r w:rsidRPr="00A0695E">
        <w:t xml:space="preserve"> autant leur </w:t>
      </w:r>
      <w:r w:rsidR="00E13831">
        <w:t>offrir</w:t>
      </w:r>
      <w:r w:rsidRPr="00A0695E">
        <w:t xml:space="preserve"> en cadeau quelques caisses de dynamite</w:t>
      </w:r>
    </w:p>
    <w:p w14:paraId="25869AB6" w14:textId="72BED610" w:rsidR="00446A58" w:rsidRDefault="007D3884" w:rsidP="00041984">
      <w:pPr>
        <w:pStyle w:val="Paragraphedeliste"/>
        <w:numPr>
          <w:ilvl w:val="0"/>
          <w:numId w:val="1"/>
        </w:numPr>
      </w:pPr>
      <w:r w:rsidRPr="00A0695E">
        <w:t xml:space="preserve">Dans cette </w:t>
      </w:r>
      <w:r w:rsidR="00552CCA" w:rsidRPr="00A0695E">
        <w:t>g</w:t>
      </w:r>
      <w:r w:rsidRPr="00A0695E">
        <w:t>uerre, je pense que c’est l’autre le bon. Mais je préfère ne pas le dire</w:t>
      </w:r>
      <w:r w:rsidR="00552CCA" w:rsidRPr="00A0695E">
        <w:t>.</w:t>
      </w:r>
    </w:p>
    <w:p w14:paraId="5E7DE08C" w14:textId="64C2A932" w:rsidR="00E3052D" w:rsidRPr="00A0695E" w:rsidRDefault="00E3052D" w:rsidP="00041984">
      <w:pPr>
        <w:pStyle w:val="Paragraphedeliste"/>
        <w:numPr>
          <w:ilvl w:val="0"/>
          <w:numId w:val="1"/>
        </w:numPr>
      </w:pPr>
      <w:r>
        <w:t>Dans cette guerre, c’est l’autre le bon. D’ailleurs il pense la même chose ! (</w:t>
      </w:r>
      <w:r w:rsidRPr="00E3052D">
        <w:t xml:space="preserve">Laurent </w:t>
      </w:r>
      <w:proofErr w:type="spellStart"/>
      <w:r w:rsidRPr="00E3052D">
        <w:t>Seksik</w:t>
      </w:r>
      <w:proofErr w:type="spellEnd"/>
      <w:r>
        <w:t xml:space="preserve"> dans le livre « </w:t>
      </w:r>
      <w:r w:rsidRPr="00E3052D">
        <w:rPr>
          <w:i/>
          <w:iCs/>
        </w:rPr>
        <w:t>L'Autre Côté</w:t>
      </w:r>
      <w:r>
        <w:rPr>
          <w:i/>
          <w:iCs/>
        </w:rPr>
        <w:t> »</w:t>
      </w:r>
      <w:r>
        <w:t>).</w:t>
      </w:r>
    </w:p>
    <w:p w14:paraId="5E252D43" w14:textId="51F0B380" w:rsidR="000F0B17" w:rsidRPr="00A0695E" w:rsidRDefault="000F0B17" w:rsidP="00041984">
      <w:pPr>
        <w:pStyle w:val="Paragraphedeliste"/>
        <w:numPr>
          <w:ilvl w:val="0"/>
          <w:numId w:val="1"/>
        </w:numPr>
      </w:pPr>
      <w:r w:rsidRPr="00A0695E">
        <w:t>Je n’aime pas trop le costume</w:t>
      </w:r>
      <w:r w:rsidR="0015490A">
        <w:t>-</w:t>
      </w:r>
      <w:r w:rsidRPr="00A0695E">
        <w:t>cravate</w:t>
      </w:r>
      <w:r w:rsidR="008A5CEF">
        <w:t>,</w:t>
      </w:r>
      <w:r w:rsidRPr="00A0695E">
        <w:t xml:space="preserve"> mais je trouve qu’il siérait bien mieux aux présidents qui affectionnent le treillis militaire.</w:t>
      </w:r>
    </w:p>
    <w:p w14:paraId="11622B21" w14:textId="0E50B79A" w:rsidR="007F52FB" w:rsidRPr="00A0695E" w:rsidRDefault="007F52FB" w:rsidP="00041984">
      <w:pPr>
        <w:pStyle w:val="Paragraphedeliste"/>
        <w:numPr>
          <w:ilvl w:val="0"/>
          <w:numId w:val="1"/>
        </w:numPr>
      </w:pPr>
      <w:r>
        <w:t xml:space="preserve">Avant, les gens avaient leur propre opinion. Désormais </w:t>
      </w:r>
      <w:r w:rsidR="00716294">
        <w:t xml:space="preserve">les </w:t>
      </w:r>
      <w:r>
        <w:t xml:space="preserve">médias et </w:t>
      </w:r>
      <w:r w:rsidR="00716294">
        <w:t xml:space="preserve">les </w:t>
      </w:r>
      <w:r>
        <w:t>réseaux ont leurs propres faits.</w:t>
      </w:r>
    </w:p>
    <w:p w14:paraId="7F0FD676" w14:textId="6F40CA0D" w:rsidR="00351E0C" w:rsidRPr="00A0695E" w:rsidRDefault="008F7380" w:rsidP="00041984">
      <w:pPr>
        <w:pStyle w:val="Paragraphedeliste"/>
        <w:numPr>
          <w:ilvl w:val="0"/>
          <w:numId w:val="1"/>
        </w:numPr>
      </w:pPr>
      <w:r w:rsidRPr="00A0695E">
        <w:t>Je n’aime pas les expressions «</w:t>
      </w:r>
      <w:r w:rsidR="00552CCA" w:rsidRPr="002C3C03">
        <w:rPr>
          <w:rFonts w:ascii="Times New Roman" w:hAnsi="Times New Roman"/>
        </w:rPr>
        <w:t> </w:t>
      </w:r>
      <w:r w:rsidR="00552CCA" w:rsidRPr="002C3C03">
        <w:rPr>
          <w:i/>
          <w:iCs/>
        </w:rPr>
        <w:t>faire</w:t>
      </w:r>
      <w:r w:rsidRPr="002C3C03">
        <w:rPr>
          <w:i/>
          <w:iCs/>
        </w:rPr>
        <w:t xml:space="preserve"> la guerre contre la maladie</w:t>
      </w:r>
      <w:r w:rsidR="005941D9" w:rsidRPr="002C3C03">
        <w:rPr>
          <w:i/>
          <w:iCs/>
        </w:rPr>
        <w:t xml:space="preserve">, contre </w:t>
      </w:r>
      <w:r w:rsidRPr="002C3C03">
        <w:rPr>
          <w:i/>
          <w:iCs/>
        </w:rPr>
        <w:t>la bêtise</w:t>
      </w:r>
      <w:r w:rsidR="005941D9" w:rsidRPr="002C3C03">
        <w:rPr>
          <w:i/>
          <w:iCs/>
        </w:rPr>
        <w:t>, contre la</w:t>
      </w:r>
      <w:r w:rsidR="00362A9E" w:rsidRPr="002C3C03">
        <w:rPr>
          <w:i/>
          <w:iCs/>
        </w:rPr>
        <w:t xml:space="preserve"> mort</w:t>
      </w:r>
      <w:r w:rsidR="005941D9" w:rsidRPr="002C3C03">
        <w:rPr>
          <w:i/>
          <w:iCs/>
        </w:rPr>
        <w:t>, etc</w:t>
      </w:r>
      <w:r w:rsidR="0015490A" w:rsidRPr="002C3C03">
        <w:rPr>
          <w:i/>
          <w:iCs/>
        </w:rPr>
        <w:t>.</w:t>
      </w:r>
      <w:r w:rsidR="000F0B17">
        <w:t xml:space="preserve"> ». </w:t>
      </w:r>
      <w:r w:rsidR="00362A9E" w:rsidRPr="00A0695E">
        <w:t xml:space="preserve">Elles </w:t>
      </w:r>
      <w:r w:rsidR="00716294">
        <w:t>présument</w:t>
      </w:r>
      <w:r w:rsidR="00362A9E" w:rsidRPr="00A0695E">
        <w:t xml:space="preserve"> qu’il y a quelque chose de bien à faire la guerre. </w:t>
      </w:r>
      <w:r w:rsidR="00716294">
        <w:t xml:space="preserve">Mais </w:t>
      </w:r>
      <w:r w:rsidR="00E13831">
        <w:t>la guerre apporte la maladie, la bêtise et la mort.</w:t>
      </w:r>
    </w:p>
    <w:p w14:paraId="14352F6C" w14:textId="7E300446" w:rsidR="00BF7CE2" w:rsidRPr="00A0695E" w:rsidRDefault="00C064FF" w:rsidP="00041984">
      <w:pPr>
        <w:pStyle w:val="Paragraphedeliste"/>
        <w:numPr>
          <w:ilvl w:val="0"/>
          <w:numId w:val="1"/>
        </w:numPr>
      </w:pPr>
      <w:r w:rsidRPr="00A0695E">
        <w:t xml:space="preserve">Les </w:t>
      </w:r>
      <w:r w:rsidR="00552CCA" w:rsidRPr="00A0695E">
        <w:t>“</w:t>
      </w:r>
      <w:r w:rsidRPr="002C3C03">
        <w:rPr>
          <w:i/>
          <w:iCs/>
        </w:rPr>
        <w:t>forces du mal</w:t>
      </w:r>
      <w:r w:rsidR="00552CCA" w:rsidRPr="00A0695E">
        <w:t>”</w:t>
      </w:r>
      <w:r w:rsidRPr="00A0695E">
        <w:t>, c’est qui</w:t>
      </w:r>
      <w:r w:rsidR="00552CCA" w:rsidRPr="002C3C03">
        <w:rPr>
          <w:rFonts w:ascii="Times New Roman" w:hAnsi="Times New Roman"/>
        </w:rPr>
        <w:t> </w:t>
      </w:r>
      <w:r w:rsidRPr="00A0695E">
        <w:t>? ben… C’est les autres</w:t>
      </w:r>
      <w:r w:rsidR="00552CCA" w:rsidRPr="002C3C03">
        <w:rPr>
          <w:rFonts w:ascii="Times New Roman" w:hAnsi="Times New Roman"/>
        </w:rPr>
        <w:t> </w:t>
      </w:r>
      <w:r w:rsidRPr="00A0695E">
        <w:t>!</w:t>
      </w:r>
    </w:p>
    <w:p w14:paraId="6DFDF44C" w14:textId="2530D609" w:rsidR="00C064FF" w:rsidRPr="00A0695E" w:rsidRDefault="00C064FF" w:rsidP="00041984">
      <w:pPr>
        <w:pStyle w:val="Paragraphedeliste"/>
        <w:numPr>
          <w:ilvl w:val="0"/>
          <w:numId w:val="1"/>
        </w:numPr>
      </w:pPr>
      <w:r w:rsidRPr="00A0695E">
        <w:t xml:space="preserve">Quand on fait la guerre, c’est </w:t>
      </w:r>
      <w:r w:rsidR="000F0B17" w:rsidRPr="00A0695E">
        <w:t>p</w:t>
      </w:r>
      <w:r w:rsidR="000F0B17">
        <w:t>arce qu</w:t>
      </w:r>
      <w:r w:rsidR="000F0B17" w:rsidRPr="00A0695E">
        <w:t>’on</w:t>
      </w:r>
      <w:r w:rsidRPr="00A0695E">
        <w:t xml:space="preserve"> est du bon côt</w:t>
      </w:r>
      <w:r w:rsidR="00552CCA" w:rsidRPr="00A0695E">
        <w:t>é</w:t>
      </w:r>
      <w:r w:rsidR="00E13831">
        <w:t>, comme dit l’ennemi.</w:t>
      </w:r>
    </w:p>
    <w:p w14:paraId="5CA49866" w14:textId="72CE5AFE" w:rsidR="00C064FF" w:rsidRPr="00A0695E" w:rsidRDefault="009E0F3F" w:rsidP="00041984">
      <w:pPr>
        <w:pStyle w:val="Paragraphedeliste"/>
        <w:numPr>
          <w:ilvl w:val="0"/>
          <w:numId w:val="1"/>
        </w:numPr>
      </w:pPr>
      <w:r w:rsidRPr="00A0695E">
        <w:t>Pour savoir qui a gagné la guerre, faut-il compter les morts à la fin de la partie</w:t>
      </w:r>
      <w:r w:rsidR="00552CCA" w:rsidRPr="002C3C03">
        <w:rPr>
          <w:rFonts w:ascii="Times New Roman" w:hAnsi="Times New Roman"/>
        </w:rPr>
        <w:t> </w:t>
      </w:r>
      <w:r w:rsidRPr="00A0695E">
        <w:t>?</w:t>
      </w:r>
    </w:p>
    <w:p w14:paraId="1248679E" w14:textId="5AD47D8E" w:rsidR="009E0F3F" w:rsidRDefault="00056ED3" w:rsidP="00041984">
      <w:pPr>
        <w:pStyle w:val="Paragraphedeliste"/>
        <w:numPr>
          <w:ilvl w:val="0"/>
          <w:numId w:val="1"/>
        </w:numPr>
      </w:pPr>
      <w:r w:rsidRPr="00A0695E">
        <w:t xml:space="preserve">Perdre la guerre, </w:t>
      </w:r>
      <w:r w:rsidR="00552CCA" w:rsidRPr="00A0695E">
        <w:t>c’est</w:t>
      </w:r>
      <w:r w:rsidRPr="00A0695E">
        <w:t xml:space="preserve"> inévitable</w:t>
      </w:r>
      <w:r w:rsidR="000F0B17">
        <w:t xml:space="preserve"> p</w:t>
      </w:r>
      <w:r w:rsidRPr="00A0695E">
        <w:t>our les deux camps</w:t>
      </w:r>
    </w:p>
    <w:p w14:paraId="5B8F9F62" w14:textId="67624F88" w:rsidR="00155402" w:rsidRDefault="00155402" w:rsidP="00041984">
      <w:pPr>
        <w:pStyle w:val="Paragraphedeliste"/>
        <w:numPr>
          <w:ilvl w:val="0"/>
          <w:numId w:val="1"/>
        </w:numPr>
      </w:pPr>
      <w:r>
        <w:t>Quand le mensonge prend l’ascenseur, la vérité prend l’escalier.</w:t>
      </w:r>
      <w:r w:rsidR="00AC5F10">
        <w:t xml:space="preserve"> (</w:t>
      </w:r>
      <w:proofErr w:type="gramStart"/>
      <w:r w:rsidR="00AC5F10">
        <w:t>auteur</w:t>
      </w:r>
      <w:proofErr w:type="gramEnd"/>
      <w:r w:rsidR="00AC5F10">
        <w:t xml:space="preserve"> inconnu)</w:t>
      </w:r>
    </w:p>
    <w:p w14:paraId="37601B89" w14:textId="62D15D91" w:rsidR="00155402" w:rsidRDefault="00155402" w:rsidP="00041984">
      <w:pPr>
        <w:pStyle w:val="Paragraphedeliste"/>
        <w:numPr>
          <w:ilvl w:val="0"/>
          <w:numId w:val="1"/>
        </w:numPr>
      </w:pPr>
      <w:r>
        <w:t xml:space="preserve">Le mensonge est éphémère ; </w:t>
      </w:r>
      <w:r w:rsidR="00000B0A">
        <w:t>tant mieux</w:t>
      </w:r>
      <w:r>
        <w:t xml:space="preserve">. Mais la mémoire est </w:t>
      </w:r>
      <w:r w:rsidR="00AC5F10">
        <w:t xml:space="preserve">encore plus </w:t>
      </w:r>
      <w:r>
        <w:t xml:space="preserve">courte ; c’est </w:t>
      </w:r>
      <w:r w:rsidR="00E13831">
        <w:t>con.</w:t>
      </w:r>
    </w:p>
    <w:p w14:paraId="448AB257" w14:textId="758740C9" w:rsidR="00056ED3" w:rsidRDefault="00D0082C" w:rsidP="00041984">
      <w:pPr>
        <w:pStyle w:val="Paragraphedeliste"/>
        <w:numPr>
          <w:ilvl w:val="0"/>
          <w:numId w:val="1"/>
        </w:numPr>
      </w:pPr>
      <w:r>
        <w:t xml:space="preserve">Grâce à </w:t>
      </w:r>
      <w:r w:rsidR="003C5527" w:rsidRPr="00A0695E">
        <w:t>Ursula, Annalena</w:t>
      </w:r>
      <w:r w:rsidR="00552CCA" w:rsidRPr="00A0695E">
        <w:t xml:space="preserve"> et Kaja </w:t>
      </w:r>
      <w:r w:rsidR="003C5527" w:rsidRPr="00A0695E">
        <w:t xml:space="preserve">: les cavalières de l’apocalypse ont </w:t>
      </w:r>
      <w:r w:rsidR="00055EB3">
        <w:t xml:space="preserve">désormais </w:t>
      </w:r>
      <w:r w:rsidR="003C5527" w:rsidRPr="00A0695E">
        <w:t>les yeux bleus et le cheveu blond</w:t>
      </w:r>
      <w:r>
        <w:t>. C’est la paix qui progresse.</w:t>
      </w:r>
    </w:p>
    <w:p w14:paraId="5C71E32B" w14:textId="13E951C0" w:rsidR="00344324" w:rsidRPr="00A0695E" w:rsidRDefault="00344324" w:rsidP="00041984">
      <w:pPr>
        <w:pStyle w:val="Paragraphedeliste"/>
        <w:numPr>
          <w:ilvl w:val="0"/>
          <w:numId w:val="1"/>
        </w:numPr>
      </w:pPr>
      <w:r>
        <w:t xml:space="preserve">Pourquoi donner aux Ukrainiens l’argent des Oligarques serait un vol ? Parce que </w:t>
      </w:r>
      <w:r w:rsidR="00055EB3">
        <w:t>l</w:t>
      </w:r>
      <w:r w:rsidR="00000B0A">
        <w:t>’</w:t>
      </w:r>
      <w:r>
        <w:t>argent</w:t>
      </w:r>
      <w:r w:rsidR="00000B0A">
        <w:t xml:space="preserve"> des Oligarques</w:t>
      </w:r>
      <w:r w:rsidR="00055EB3">
        <w:t xml:space="preserve"> c’est celui qu’ils </w:t>
      </w:r>
      <w:r>
        <w:t>ont volé au</w:t>
      </w:r>
      <w:r w:rsidR="00716294">
        <w:t xml:space="preserve"> </w:t>
      </w:r>
      <w:proofErr w:type="gramStart"/>
      <w:r w:rsidR="00716294">
        <w:t xml:space="preserve">peuple </w:t>
      </w:r>
      <w:r>
        <w:t xml:space="preserve"> </w:t>
      </w:r>
      <w:r w:rsidR="00716294">
        <w:t>r</w:t>
      </w:r>
      <w:r>
        <w:t>usse</w:t>
      </w:r>
      <w:proofErr w:type="gramEnd"/>
      <w:r>
        <w:t> !</w:t>
      </w:r>
    </w:p>
    <w:p w14:paraId="35A63442" w14:textId="32F88CE7" w:rsidR="00344324" w:rsidRDefault="00344324" w:rsidP="00041984">
      <w:pPr>
        <w:pStyle w:val="Paragraphedeliste"/>
        <w:numPr>
          <w:ilvl w:val="0"/>
          <w:numId w:val="1"/>
        </w:numPr>
      </w:pPr>
      <w:r>
        <w:t>C’est quoi, la « </w:t>
      </w:r>
      <w:r w:rsidRPr="002C3C03">
        <w:t>résilience</w:t>
      </w:r>
      <w:r>
        <w:t xml:space="preserve"> » ? C’est : </w:t>
      </w:r>
      <w:r w:rsidR="007B300E">
        <w:t>« </w:t>
      </w:r>
      <w:r w:rsidR="007B300E" w:rsidRPr="005763F8">
        <w:t xml:space="preserve">si tu </w:t>
      </w:r>
      <w:r w:rsidRPr="005763F8">
        <w:t>donne</w:t>
      </w:r>
      <w:r w:rsidR="007B300E" w:rsidRPr="005763F8">
        <w:t>s</w:t>
      </w:r>
      <w:r w:rsidRPr="005763F8">
        <w:t xml:space="preserve"> un Coca à un Américain il le boira</w:t>
      </w:r>
      <w:r w:rsidR="00055EB3">
        <w:t> »</w:t>
      </w:r>
      <w:r>
        <w:t> </w:t>
      </w:r>
      <w:proofErr w:type="gramStart"/>
      <w:r w:rsidR="00055EB3">
        <w:t xml:space="preserve">et </w:t>
      </w:r>
      <w:r>
        <w:t xml:space="preserve"> </w:t>
      </w:r>
      <w:r w:rsidR="00055EB3">
        <w:t>«</w:t>
      </w:r>
      <w:proofErr w:type="gramEnd"/>
      <w:r w:rsidR="00055EB3">
        <w:t> </w:t>
      </w:r>
      <w:r w:rsidR="007B300E" w:rsidRPr="005763F8">
        <w:t xml:space="preserve">si tu </w:t>
      </w:r>
      <w:r w:rsidRPr="005763F8">
        <w:t xml:space="preserve">prends un Coca à un Russe, il en fera </w:t>
      </w:r>
      <w:r w:rsidR="005763F8">
        <w:t>sa version</w:t>
      </w:r>
      <w:r w:rsidR="00055EB3">
        <w:t> »</w:t>
      </w:r>
      <w:r>
        <w:t>.</w:t>
      </w:r>
    </w:p>
    <w:p w14:paraId="7D03B832" w14:textId="77777777" w:rsidR="000F0B17" w:rsidRPr="00A0695E" w:rsidRDefault="000F0B17" w:rsidP="00041984">
      <w:pPr>
        <w:pStyle w:val="Paragraphedeliste"/>
        <w:numPr>
          <w:ilvl w:val="0"/>
          <w:numId w:val="1"/>
        </w:numPr>
      </w:pPr>
      <w:r>
        <w:t>Le mensonge est la vérité des gouvernements.</w:t>
      </w:r>
    </w:p>
    <w:p w14:paraId="2EA3C7BF" w14:textId="24AD1826" w:rsidR="009827C1" w:rsidRDefault="009827C1" w:rsidP="00041984">
      <w:pPr>
        <w:pStyle w:val="Paragraphedeliste"/>
        <w:numPr>
          <w:ilvl w:val="0"/>
          <w:numId w:val="1"/>
        </w:numPr>
      </w:pPr>
      <w:r w:rsidRPr="009827C1">
        <w:t>Tolsto</w:t>
      </w:r>
      <w:r w:rsidR="0015490A">
        <w:t>ï</w:t>
      </w:r>
      <w:r w:rsidRPr="009827C1">
        <w:t>, Dostoievsky, Tchekov, Pouchkine</w:t>
      </w:r>
      <w:r>
        <w:t xml:space="preserve"> sont interdits en Ukraine. </w:t>
      </w:r>
      <w:r w:rsidR="00716294">
        <w:t>Parce que c</w:t>
      </w:r>
      <w:r>
        <w:t>’est de la propagande islamiste</w:t>
      </w:r>
      <w:r w:rsidR="00055EB3">
        <w:t xml:space="preserve"> ou néo-nazie</w:t>
      </w:r>
      <w:r>
        <w:t> ?</w:t>
      </w:r>
    </w:p>
    <w:p w14:paraId="19D2DB82" w14:textId="659009FC" w:rsidR="003C5527" w:rsidRPr="00A0695E" w:rsidRDefault="003C5FCC" w:rsidP="00041984">
      <w:pPr>
        <w:pStyle w:val="Paragraphedeliste"/>
        <w:numPr>
          <w:ilvl w:val="0"/>
          <w:numId w:val="1"/>
        </w:numPr>
      </w:pPr>
      <w:r w:rsidRPr="00A0695E">
        <w:t>Gagner la guerre ce n’est jamais une victoire.</w:t>
      </w:r>
      <w:r w:rsidR="00052061">
        <w:t xml:space="preserve"> Alors po</w:t>
      </w:r>
      <w:r w:rsidRPr="00A0695E">
        <w:t xml:space="preserve">urquoi </w:t>
      </w:r>
      <w:r w:rsidR="00000B0A">
        <w:t>y a-t-il des médailles d’or, d’argent et de bronze ?</w:t>
      </w:r>
    </w:p>
    <w:p w14:paraId="736C13A2" w14:textId="387DE207" w:rsidR="003C5FCC" w:rsidRPr="00A0695E" w:rsidRDefault="00344324" w:rsidP="00041984">
      <w:pPr>
        <w:pStyle w:val="Paragraphedeliste"/>
        <w:numPr>
          <w:ilvl w:val="0"/>
          <w:numId w:val="1"/>
        </w:numPr>
      </w:pPr>
      <w:r>
        <w:t>Zut, j’ai oublié… C’était qui, le coupable pour l</w:t>
      </w:r>
      <w:r w:rsidR="009775DF">
        <w:t xml:space="preserve">es </w:t>
      </w:r>
      <w:r w:rsidR="00000B0A">
        <w:t xml:space="preserve">millions de </w:t>
      </w:r>
      <w:proofErr w:type="gramStart"/>
      <w:r w:rsidR="009775DF">
        <w:t>morts</w:t>
      </w:r>
      <w:r>
        <w:t xml:space="preserve"> </w:t>
      </w:r>
      <w:r w:rsidR="00000B0A">
        <w:t xml:space="preserve"> à</w:t>
      </w:r>
      <w:proofErr w:type="gramEnd"/>
      <w:r w:rsidR="00000B0A">
        <w:t xml:space="preserve"> </w:t>
      </w:r>
      <w:r>
        <w:t>Hiroshima</w:t>
      </w:r>
      <w:r w:rsidR="00000B0A">
        <w:t xml:space="preserve"> et Nagasaki</w:t>
      </w:r>
      <w:r>
        <w:t> ?</w:t>
      </w:r>
    </w:p>
    <w:p w14:paraId="041DC2DC" w14:textId="644DAF2F" w:rsidR="003C5FCC" w:rsidRPr="00A0695E" w:rsidRDefault="005763F8" w:rsidP="00041984">
      <w:pPr>
        <w:pStyle w:val="Paragraphedeliste"/>
        <w:numPr>
          <w:ilvl w:val="0"/>
          <w:numId w:val="1"/>
        </w:numPr>
      </w:pPr>
      <w:r>
        <w:t xml:space="preserve">Les gens préfèrent </w:t>
      </w:r>
      <w:r w:rsidRPr="00A0695E">
        <w:t xml:space="preserve">le prêt à porter de la pensée </w:t>
      </w:r>
      <w:r w:rsidR="003606AE" w:rsidRPr="00A0695E">
        <w:t>parce que les idées qu’on partage avec de nombreux autres</w:t>
      </w:r>
      <w:r w:rsidR="006A57E8" w:rsidRPr="00A0695E">
        <w:t xml:space="preserve"> </w:t>
      </w:r>
      <w:r w:rsidR="00055EB3">
        <w:t>rassurent</w:t>
      </w:r>
      <w:r>
        <w:t>.</w:t>
      </w:r>
    </w:p>
    <w:p w14:paraId="23EAFF15" w14:textId="28F7953B" w:rsidR="009827C1" w:rsidRDefault="009827C1" w:rsidP="00041984">
      <w:pPr>
        <w:pStyle w:val="Paragraphedeliste"/>
        <w:numPr>
          <w:ilvl w:val="0"/>
          <w:numId w:val="1"/>
        </w:numPr>
      </w:pPr>
      <w:r>
        <w:t xml:space="preserve">Peut-on </w:t>
      </w:r>
      <w:r w:rsidR="006C6ED0">
        <w:t xml:space="preserve">effacer </w:t>
      </w:r>
      <w:r>
        <w:t>l’Histoire quand elle déplaît ? Oui. Il suffit de gagner une nouvelle guerre.</w:t>
      </w:r>
    </w:p>
    <w:p w14:paraId="2F0FA807" w14:textId="60B71CFD" w:rsidR="006A57E8" w:rsidRPr="00A0695E" w:rsidRDefault="006A57E8" w:rsidP="00041984">
      <w:pPr>
        <w:pStyle w:val="Paragraphedeliste"/>
        <w:numPr>
          <w:ilvl w:val="0"/>
          <w:numId w:val="1"/>
        </w:numPr>
      </w:pPr>
      <w:r w:rsidRPr="00A0695E">
        <w:t>Le pire ennemi du savoir n’est pas l’ignorance</w:t>
      </w:r>
      <w:r w:rsidR="00552CCA" w:rsidRPr="002C3C03">
        <w:rPr>
          <w:rFonts w:ascii="Times New Roman" w:hAnsi="Times New Roman"/>
        </w:rPr>
        <w:t> </w:t>
      </w:r>
      <w:r w:rsidR="00AE1804" w:rsidRPr="00A0695E">
        <w:t>; c’est la certitude de savoir</w:t>
      </w:r>
      <w:r w:rsidR="00AC63E5">
        <w:t>. (</w:t>
      </w:r>
      <w:r w:rsidR="00AC63E5" w:rsidRPr="00AC63E5">
        <w:rPr>
          <w:i/>
          <w:iCs/>
        </w:rPr>
        <w:t>Stephen Hawking</w:t>
      </w:r>
      <w:r w:rsidR="00AC63E5">
        <w:t>)</w:t>
      </w:r>
    </w:p>
    <w:p w14:paraId="2546ABE1" w14:textId="6BDFF3A5" w:rsidR="00AE1804" w:rsidRDefault="00AE1804" w:rsidP="00041984">
      <w:pPr>
        <w:pStyle w:val="Paragraphedeliste"/>
        <w:numPr>
          <w:ilvl w:val="0"/>
          <w:numId w:val="1"/>
        </w:numPr>
      </w:pPr>
      <w:r w:rsidRPr="00A0695E">
        <w:t xml:space="preserve">La liberté de </w:t>
      </w:r>
      <w:r w:rsidR="00716294">
        <w:t>la presse</w:t>
      </w:r>
      <w:r w:rsidRPr="00A0695E">
        <w:t xml:space="preserve"> ne s’use </w:t>
      </w:r>
      <w:r w:rsidR="009775DF">
        <w:t xml:space="preserve">peut-être </w:t>
      </w:r>
      <w:r w:rsidRPr="00A0695E">
        <w:t>que si l’on ne s’en sert pas</w:t>
      </w:r>
      <w:r w:rsidR="009827C1">
        <w:t xml:space="preserve"> (</w:t>
      </w:r>
      <w:r w:rsidR="009827C1" w:rsidRPr="002C3C03">
        <w:rPr>
          <w:i/>
          <w:iCs/>
        </w:rPr>
        <w:t>Le Canard Enchaîné</w:t>
      </w:r>
      <w:r w:rsidR="009827C1">
        <w:t>)</w:t>
      </w:r>
      <w:r w:rsidR="009775DF">
        <w:t xml:space="preserve">, mais </w:t>
      </w:r>
      <w:r w:rsidR="00716294">
        <w:t xml:space="preserve">elle peut se </w:t>
      </w:r>
      <w:r w:rsidR="009775DF">
        <w:t>ser</w:t>
      </w:r>
      <w:r w:rsidR="00716294">
        <w:t>vir</w:t>
      </w:r>
      <w:r w:rsidR="009775DF">
        <w:t xml:space="preserve"> à toutes les sauces.</w:t>
      </w:r>
    </w:p>
    <w:p w14:paraId="17ED1A5A" w14:textId="19ACF635" w:rsidR="009827C1" w:rsidRPr="00A0695E" w:rsidRDefault="009827C1" w:rsidP="00041984">
      <w:pPr>
        <w:pStyle w:val="Paragraphedeliste"/>
        <w:numPr>
          <w:ilvl w:val="0"/>
          <w:numId w:val="1"/>
        </w:numPr>
      </w:pPr>
      <w:r>
        <w:t xml:space="preserve">Interdire la vodka, c’est grave ? Non, parce qu’on se </w:t>
      </w:r>
      <w:r w:rsidR="006C6ED0">
        <w:t>bourrera</w:t>
      </w:r>
      <w:r>
        <w:t xml:space="preserve"> la gueule à la </w:t>
      </w:r>
      <w:r w:rsidRPr="009827C1">
        <w:t>slivovitz</w:t>
      </w:r>
      <w:r>
        <w:t xml:space="preserve"> </w:t>
      </w:r>
      <w:r w:rsidR="00055EB3">
        <w:t>distillée dans l</w:t>
      </w:r>
      <w:r>
        <w:t>es vergers de l’O</w:t>
      </w:r>
      <w:r w:rsidR="00F81BC5">
        <w:t>tan</w:t>
      </w:r>
      <w:r>
        <w:t>.</w:t>
      </w:r>
    </w:p>
    <w:p w14:paraId="18F25D7C" w14:textId="44C24C94" w:rsidR="00AE1804" w:rsidRPr="00A0695E" w:rsidRDefault="00CE6EA7" w:rsidP="00041984">
      <w:pPr>
        <w:pStyle w:val="Paragraphedeliste"/>
        <w:numPr>
          <w:ilvl w:val="0"/>
          <w:numId w:val="1"/>
        </w:numPr>
      </w:pPr>
      <w:r w:rsidRPr="00A0695E">
        <w:t xml:space="preserve">Les certitudes trop évidentes nous protègent des </w:t>
      </w:r>
      <w:r w:rsidR="00716294">
        <w:t>réalités</w:t>
      </w:r>
      <w:r w:rsidRPr="00A0695E">
        <w:t xml:space="preserve"> trop troublantes</w:t>
      </w:r>
    </w:p>
    <w:p w14:paraId="64D1EB04" w14:textId="10B3808B" w:rsidR="00CE6EA7" w:rsidRDefault="00A035B0" w:rsidP="00041984">
      <w:pPr>
        <w:pStyle w:val="Paragraphedeliste"/>
        <w:numPr>
          <w:ilvl w:val="0"/>
          <w:numId w:val="1"/>
        </w:numPr>
      </w:pPr>
      <w:r>
        <w:t>L’Europe e</w:t>
      </w:r>
      <w:r w:rsidR="00ED6BA8">
        <w:t>st en guerre</w:t>
      </w:r>
      <w:r>
        <w:t xml:space="preserve"> en Ukraine. </w:t>
      </w:r>
      <w:r w:rsidR="00AC63E5">
        <w:t xml:space="preserve">Mais c’est </w:t>
      </w:r>
      <w:r>
        <w:t>« </w:t>
      </w:r>
      <w:r w:rsidRPr="002C3C03">
        <w:rPr>
          <w:i/>
          <w:iCs/>
        </w:rPr>
        <w:t>Pour faire la paix </w:t>
      </w:r>
      <w:r>
        <w:t>»</w:t>
      </w:r>
      <w:r w:rsidR="00AC63E5">
        <w:t>,</w:t>
      </w:r>
      <w:r>
        <w:t xml:space="preserve"> </w:t>
      </w:r>
      <w:r w:rsidR="00AC63E5">
        <w:t>dit l’Europe</w:t>
      </w:r>
      <w:r>
        <w:t xml:space="preserve">. </w:t>
      </w:r>
      <w:r w:rsidR="00AC63E5">
        <w:t>L</w:t>
      </w:r>
      <w:r w:rsidR="00ED6BA8">
        <w:t>a paix à coups de canon</w:t>
      </w:r>
      <w:r w:rsidR="00AC63E5">
        <w:t> : une idée révolutionnaire !</w:t>
      </w:r>
    </w:p>
    <w:p w14:paraId="4EB3367C" w14:textId="1E7A86EF" w:rsidR="00421AC6" w:rsidRDefault="00421AC6" w:rsidP="00041984">
      <w:pPr>
        <w:pStyle w:val="Paragraphedeliste"/>
        <w:numPr>
          <w:ilvl w:val="0"/>
          <w:numId w:val="1"/>
        </w:numPr>
      </w:pPr>
      <w:r>
        <w:t>L</w:t>
      </w:r>
      <w:r w:rsidR="00674B4E">
        <w:t>a « </w:t>
      </w:r>
      <w:r w:rsidR="00674B4E" w:rsidRPr="002C3C03">
        <w:rPr>
          <w:i/>
          <w:iCs/>
        </w:rPr>
        <w:t>russophrénie</w:t>
      </w:r>
      <w:r w:rsidR="00674B4E">
        <w:t xml:space="preserve"> » est une pathologie </w:t>
      </w:r>
      <w:r w:rsidR="005450F6">
        <w:t xml:space="preserve">courante </w:t>
      </w:r>
      <w:r w:rsidR="00AC63E5">
        <w:t>qui s’attrape par les médias. Elle</w:t>
      </w:r>
      <w:r w:rsidR="00674B4E">
        <w:t xml:space="preserve"> consiste à </w:t>
      </w:r>
      <w:r w:rsidR="00DD61DE">
        <w:t>prétendre</w:t>
      </w:r>
      <w:r w:rsidR="00674B4E">
        <w:t xml:space="preserve"> en même temps que la Russie s’effondre </w:t>
      </w:r>
      <w:r w:rsidR="00716294">
        <w:t xml:space="preserve">(car elle est à bout de forces) </w:t>
      </w:r>
      <w:r w:rsidR="00674B4E" w:rsidRPr="00AC63E5">
        <w:rPr>
          <w:i/>
          <w:iCs/>
        </w:rPr>
        <w:t>et</w:t>
      </w:r>
      <w:r w:rsidR="00674B4E">
        <w:t xml:space="preserve"> qu’elle va envahir l’Europe</w:t>
      </w:r>
      <w:r w:rsidR="00716294">
        <w:t xml:space="preserve"> (car elle est forte)</w:t>
      </w:r>
      <w:r w:rsidR="00674B4E">
        <w:t>.</w:t>
      </w:r>
      <w:r w:rsidR="00055EB3">
        <w:t xml:space="preserve"> Mais il y a un vaccin : le bon sens.</w:t>
      </w:r>
    </w:p>
    <w:p w14:paraId="3EC936F6" w14:textId="02F87381" w:rsidR="00D27B8E" w:rsidRDefault="00D27B8E" w:rsidP="00041984">
      <w:pPr>
        <w:pStyle w:val="Paragraphedeliste"/>
        <w:numPr>
          <w:ilvl w:val="0"/>
          <w:numId w:val="1"/>
        </w:numPr>
      </w:pPr>
      <w:proofErr w:type="gramStart"/>
      <w:r>
        <w:t>« </w:t>
      </w:r>
      <w:r w:rsidRPr="00AC63E5">
        <w:rPr>
          <w:i/>
          <w:iCs/>
        </w:rPr>
        <w:t>C’est pas</w:t>
      </w:r>
      <w:proofErr w:type="gramEnd"/>
      <w:r w:rsidRPr="00AC63E5">
        <w:rPr>
          <w:i/>
          <w:iCs/>
        </w:rPr>
        <w:t xml:space="preserve"> de la censure. C’est de l</w:t>
      </w:r>
      <w:r w:rsidR="00AC63E5">
        <w:rPr>
          <w:i/>
          <w:iCs/>
        </w:rPr>
        <w:t>’information</w:t>
      </w:r>
      <w:r w:rsidRPr="00AC63E5">
        <w:rPr>
          <w:i/>
          <w:iCs/>
        </w:rPr>
        <w:t> !</w:t>
      </w:r>
      <w:r>
        <w:t xml:space="preserve"> » </w:t>
      </w:r>
      <w:r w:rsidR="00AC63E5">
        <w:t>disent</w:t>
      </w:r>
      <w:r>
        <w:t xml:space="preserve"> ceux qui savent à ceux qui voudraient savoir</w:t>
      </w:r>
      <w:r w:rsidR="0065756D">
        <w:t>.</w:t>
      </w:r>
    </w:p>
    <w:p w14:paraId="7CDAA051" w14:textId="56C9AAAE" w:rsidR="0065756D" w:rsidRDefault="0065756D" w:rsidP="00041984">
      <w:pPr>
        <w:pStyle w:val="Paragraphedeliste"/>
        <w:numPr>
          <w:ilvl w:val="0"/>
          <w:numId w:val="1"/>
        </w:numPr>
      </w:pPr>
      <w:proofErr w:type="gramStart"/>
      <w:r>
        <w:t>« </w:t>
      </w:r>
      <w:r w:rsidRPr="00AC63E5">
        <w:rPr>
          <w:i/>
          <w:iCs/>
        </w:rPr>
        <w:t>C’est pas</w:t>
      </w:r>
      <w:proofErr w:type="gramEnd"/>
      <w:r w:rsidRPr="00AC63E5">
        <w:rPr>
          <w:i/>
          <w:iCs/>
        </w:rPr>
        <w:t xml:space="preserve"> de la censure. C’est de la contre-propagande</w:t>
      </w:r>
      <w:r>
        <w:t xml:space="preserve">. » </w:t>
      </w:r>
      <w:r w:rsidR="00AC63E5">
        <w:t>disent</w:t>
      </w:r>
      <w:r>
        <w:t xml:space="preserve"> ceux qui savent à ceux qui sont trop bêtes.</w:t>
      </w:r>
    </w:p>
    <w:p w14:paraId="35F349CB" w14:textId="7B9F5ABD" w:rsidR="0065756D" w:rsidRDefault="0065756D" w:rsidP="00041984">
      <w:pPr>
        <w:pStyle w:val="Paragraphedeliste"/>
        <w:numPr>
          <w:ilvl w:val="0"/>
          <w:numId w:val="1"/>
        </w:numPr>
      </w:pPr>
      <w:proofErr w:type="gramStart"/>
      <w:r>
        <w:t>« </w:t>
      </w:r>
      <w:r w:rsidRPr="00AC63E5">
        <w:rPr>
          <w:i/>
          <w:iCs/>
        </w:rPr>
        <w:t>C’est pas</w:t>
      </w:r>
      <w:proofErr w:type="gramEnd"/>
      <w:r w:rsidRPr="00AC63E5">
        <w:rPr>
          <w:i/>
          <w:iCs/>
        </w:rPr>
        <w:t xml:space="preserve"> de la censure. C’est de la </w:t>
      </w:r>
      <w:r w:rsidR="00AC63E5">
        <w:rPr>
          <w:i/>
          <w:iCs/>
        </w:rPr>
        <w:t>pédagogie</w:t>
      </w:r>
      <w:r>
        <w:t xml:space="preserve"> ». </w:t>
      </w:r>
      <w:proofErr w:type="gramStart"/>
      <w:r w:rsidR="00AC63E5">
        <w:t>disent</w:t>
      </w:r>
      <w:proofErr w:type="gramEnd"/>
      <w:r w:rsidR="00AC63E5">
        <w:t xml:space="preserve"> </w:t>
      </w:r>
      <w:r>
        <w:t>ceux qui savent à ceux qui vont s’élever »</w:t>
      </w:r>
      <w:r w:rsidR="003D294F">
        <w:t>.</w:t>
      </w:r>
    </w:p>
    <w:p w14:paraId="3EB9C752" w14:textId="45B78C45" w:rsidR="00D27B8E" w:rsidRDefault="00D27B8E" w:rsidP="00041984">
      <w:pPr>
        <w:pStyle w:val="Paragraphedeliste"/>
        <w:numPr>
          <w:ilvl w:val="0"/>
          <w:numId w:val="1"/>
        </w:numPr>
      </w:pPr>
      <w:r>
        <w:t>« </w:t>
      </w:r>
      <w:r w:rsidRPr="003D294F">
        <w:t>Si on y réfléchit bien, mais vraiment bien, dans ce cas-ci la paix serait plus dangereuse que la guerre</w:t>
      </w:r>
      <w:r>
        <w:t xml:space="preserve"> ». </w:t>
      </w:r>
      <w:r w:rsidR="00000B0A">
        <w:t>Comme dit</w:t>
      </w:r>
      <w:r>
        <w:t xml:space="preserve"> Mette</w:t>
      </w:r>
      <w:r w:rsidR="0065756D">
        <w:t xml:space="preserve"> </w:t>
      </w:r>
      <w:proofErr w:type="spellStart"/>
      <w:r w:rsidR="0065756D">
        <w:t>Frederiksen</w:t>
      </w:r>
      <w:proofErr w:type="spellEnd"/>
      <w:r w:rsidR="00000B0A">
        <w:t xml:space="preserve"> (Première danoise)</w:t>
      </w:r>
      <w:r>
        <w:t>, qui a vraiment, vraiment bien réfléchi.</w:t>
      </w:r>
    </w:p>
    <w:p w14:paraId="0C7C0DA7" w14:textId="17FC085F" w:rsidR="00D27B8E" w:rsidRDefault="00D27B8E" w:rsidP="00041984">
      <w:pPr>
        <w:pStyle w:val="Paragraphedeliste"/>
        <w:numPr>
          <w:ilvl w:val="0"/>
          <w:numId w:val="1"/>
        </w:numPr>
      </w:pPr>
      <w:r>
        <w:t>Il faut reconnaître que de</w:t>
      </w:r>
      <w:r w:rsidR="005450F6">
        <w:t>s</w:t>
      </w:r>
      <w:r>
        <w:t xml:space="preserve"> écoles</w:t>
      </w:r>
      <w:r w:rsidR="005450F6">
        <w:t xml:space="preserve"> efficaces</w:t>
      </w:r>
      <w:r>
        <w:t>, des hôpitaux performants</w:t>
      </w:r>
      <w:r w:rsidR="00A90B93">
        <w:t>,</w:t>
      </w:r>
      <w:r>
        <w:t xml:space="preserve"> un environnement sain</w:t>
      </w:r>
      <w:r w:rsidR="00A90B93">
        <w:t xml:space="preserve"> et</w:t>
      </w:r>
      <w:r>
        <w:t xml:space="preserve"> </w:t>
      </w:r>
      <w:r w:rsidR="00A90B93">
        <w:t xml:space="preserve">une bonne retraite, </w:t>
      </w:r>
      <w:r w:rsidR="00601FCE">
        <w:t xml:space="preserve">pendant une période de crise économique </w:t>
      </w:r>
      <w:r>
        <w:t>c</w:t>
      </w:r>
      <w:r w:rsidR="00601FCE">
        <w:t>e serait</w:t>
      </w:r>
      <w:r>
        <w:t xml:space="preserve"> </w:t>
      </w:r>
      <w:r w:rsidR="00A90B93">
        <w:t>vraiment</w:t>
      </w:r>
      <w:r>
        <w:t xml:space="preserve"> du luxe comparé à une </w:t>
      </w:r>
      <w:r w:rsidR="005450F6">
        <w:t xml:space="preserve">simple et </w:t>
      </w:r>
      <w:r>
        <w:t>bonne guerre !</w:t>
      </w:r>
    </w:p>
    <w:p w14:paraId="6DFCAB7B" w14:textId="25A298E1" w:rsidR="00D27B8E" w:rsidRDefault="00601FCE" w:rsidP="00041984">
      <w:pPr>
        <w:pStyle w:val="Paragraphedeliste"/>
        <w:numPr>
          <w:ilvl w:val="0"/>
          <w:numId w:val="1"/>
        </w:numPr>
      </w:pPr>
      <w:r>
        <w:t>C’est clair,</w:t>
      </w:r>
      <w:r w:rsidR="001F1704">
        <w:t xml:space="preserve"> « </w:t>
      </w:r>
      <w:r w:rsidR="001F1704" w:rsidRPr="001F1704">
        <w:rPr>
          <w:i/>
          <w:iCs/>
        </w:rPr>
        <w:t>la Russie est une menace existentielle pour notre âme</w:t>
      </w:r>
      <w:r w:rsidR="001F1704">
        <w:t xml:space="preserve"> ». </w:t>
      </w:r>
      <w:r>
        <w:t xml:space="preserve">Et c’est </w:t>
      </w:r>
      <w:r w:rsidR="001F1704">
        <w:t xml:space="preserve">terrifiant car depuis que la propagande a pulvérisé nos conscience, l’âme </w:t>
      </w:r>
      <w:r>
        <w:t>c’</w:t>
      </w:r>
      <w:r w:rsidR="001F1704">
        <w:t xml:space="preserve">est tout ce qui nous restait. </w:t>
      </w:r>
    </w:p>
    <w:p w14:paraId="73E92A92" w14:textId="78930109" w:rsidR="00601FCE" w:rsidRDefault="00A90B93" w:rsidP="00041984">
      <w:pPr>
        <w:pStyle w:val="Paragraphedeliste"/>
        <w:numPr>
          <w:ilvl w:val="0"/>
          <w:numId w:val="1"/>
        </w:numPr>
      </w:pPr>
      <w:r>
        <w:t>Soyons prêts : l</w:t>
      </w:r>
      <w:r w:rsidR="0091090D">
        <w:t xml:space="preserve">es russes ont avancé de 200 Km vers l’Ouest en 3 ans. </w:t>
      </w:r>
      <w:r w:rsidR="004E0698">
        <w:t>À ce rythme i</w:t>
      </w:r>
      <w:r w:rsidR="0091090D">
        <w:t xml:space="preserve">ls </w:t>
      </w:r>
      <w:r w:rsidR="004E0698">
        <w:t xml:space="preserve">mettront donc Paris à feu et à sang </w:t>
      </w:r>
      <w:r>
        <w:t>dès</w:t>
      </w:r>
      <w:r w:rsidR="005450F6">
        <w:t xml:space="preserve"> 2 065</w:t>
      </w:r>
      <w:r w:rsidR="004B6E5B">
        <w:t> !</w:t>
      </w:r>
    </w:p>
    <w:p w14:paraId="42FD41E7" w14:textId="555C12C2" w:rsidR="004E0698" w:rsidRDefault="004E0698" w:rsidP="00041984">
      <w:pPr>
        <w:pStyle w:val="Paragraphedeliste"/>
        <w:numPr>
          <w:ilvl w:val="0"/>
          <w:numId w:val="1"/>
        </w:numPr>
      </w:pPr>
      <w:r>
        <w:t xml:space="preserve">Soyons honnêtes : </w:t>
      </w:r>
      <w:r w:rsidR="00A90B93">
        <w:t>l</w:t>
      </w:r>
      <w:r>
        <w:t xml:space="preserve">es Russes ont avancé de 200 Km vers </w:t>
      </w:r>
      <w:r w:rsidR="005450F6">
        <w:t>Paris</w:t>
      </w:r>
      <w:r>
        <w:t xml:space="preserve"> en</w:t>
      </w:r>
      <w:r w:rsidR="00BC4693">
        <w:t xml:space="preserve"> </w:t>
      </w:r>
      <w:r>
        <w:t xml:space="preserve">3 ans </w:t>
      </w:r>
      <w:r w:rsidR="00BC4693">
        <w:t xml:space="preserve">mais on peut </w:t>
      </w:r>
      <w:r w:rsidR="005450F6">
        <w:t>féliciter</w:t>
      </w:r>
      <w:r w:rsidR="00BC4693">
        <w:t xml:space="preserve"> </w:t>
      </w:r>
      <w:r>
        <w:t xml:space="preserve">l’Otan </w:t>
      </w:r>
      <w:r w:rsidR="00BC4693">
        <w:t xml:space="preserve">qui </w:t>
      </w:r>
      <w:r>
        <w:t xml:space="preserve">a </w:t>
      </w:r>
      <w:r w:rsidR="00BC4693">
        <w:t xml:space="preserve">progressé vers </w:t>
      </w:r>
      <w:r w:rsidR="005450F6">
        <w:t>Moscou trois fois plus vite !</w:t>
      </w:r>
    </w:p>
    <w:p w14:paraId="0F4638BD" w14:textId="77777777" w:rsidR="00BC4693" w:rsidRDefault="00BC4693" w:rsidP="00041984">
      <w:pPr>
        <w:pStyle w:val="Paragraphedeliste"/>
        <w:numPr>
          <w:ilvl w:val="0"/>
          <w:numId w:val="1"/>
        </w:numPr>
      </w:pPr>
    </w:p>
    <w:p w14:paraId="0FBD1977" w14:textId="77777777" w:rsidR="00421AC6" w:rsidRDefault="00421AC6" w:rsidP="00041984"/>
    <w:p w14:paraId="3871433E" w14:textId="6C2D6123" w:rsidR="00437D3A" w:rsidRDefault="00437D3A" w:rsidP="00041984">
      <w:r>
        <w:br w:type="page"/>
      </w:r>
    </w:p>
    <w:p w14:paraId="23F45DB9" w14:textId="705636ED" w:rsidR="00437D3A" w:rsidRPr="00417BB2" w:rsidRDefault="00417BB2" w:rsidP="00B27421">
      <w:pPr>
        <w:pStyle w:val="Titre2"/>
      </w:pPr>
      <w:bookmarkStart w:id="7" w:name="_Toc195106219"/>
      <w:r>
        <w:t xml:space="preserve">Chapitre II </w:t>
      </w:r>
      <w:r w:rsidR="007F59C1">
        <w:t>–</w:t>
      </w:r>
      <w:r>
        <w:t xml:space="preserve"> </w:t>
      </w:r>
      <w:r w:rsidR="007F59C1">
        <w:t>Perles de traîne-sabre</w:t>
      </w:r>
      <w:bookmarkEnd w:id="7"/>
    </w:p>
    <w:p w14:paraId="46BF385C" w14:textId="6F1C69E2" w:rsidR="00477B23" w:rsidRDefault="00477B23" w:rsidP="00041984">
      <w:r>
        <w:t>Ils ont dit tout et son contraire. Mais « </w:t>
      </w:r>
      <w:r w:rsidRPr="00477B23">
        <w:rPr>
          <w:i/>
          <w:iCs/>
        </w:rPr>
        <w:t>au nom de la paix</w:t>
      </w:r>
      <w:r>
        <w:t> »</w:t>
      </w:r>
      <w:r w:rsidR="0070210F">
        <w:t xml:space="preserve"> on peut donc les en </w:t>
      </w:r>
      <w:proofErr w:type="gramStart"/>
      <w:r w:rsidR="0070210F">
        <w:t>pardonner.</w:t>
      </w:r>
      <w:r>
        <w:t>.</w:t>
      </w:r>
      <w:proofErr w:type="gramEnd"/>
    </w:p>
    <w:p w14:paraId="479D8F34" w14:textId="1FB89178" w:rsidR="00417BB2" w:rsidRDefault="00500EF4" w:rsidP="00041984">
      <w:r>
        <w:t xml:space="preserve">L’Europe </w:t>
      </w:r>
      <w:r w:rsidR="00477B23">
        <w:t>discute</w:t>
      </w:r>
      <w:r>
        <w:t xml:space="preserve"> </w:t>
      </w:r>
      <w:r w:rsidR="00477B23">
        <w:t>désormai</w:t>
      </w:r>
      <w:r>
        <w:t>s</w:t>
      </w:r>
      <w:r w:rsidR="00477B23">
        <w:t xml:space="preserve"> d’ouvrir les silos de missiles nucléaires </w:t>
      </w:r>
      <w:r>
        <w:t xml:space="preserve">britanniques et français </w:t>
      </w:r>
      <w:r w:rsidR="00477B23">
        <w:t xml:space="preserve">et de déployer </w:t>
      </w:r>
      <w:r>
        <w:t>ses</w:t>
      </w:r>
      <w:r w:rsidR="00477B23">
        <w:t xml:space="preserve"> soldats face aux troupes russes.</w:t>
      </w:r>
      <w:r w:rsidR="0070210F">
        <w:t xml:space="preserve"> Comment en est-on arrivé là ?</w:t>
      </w:r>
    </w:p>
    <w:p w14:paraId="720F7BD1" w14:textId="5F5676FE" w:rsidR="00DA4259" w:rsidRDefault="0070210F" w:rsidP="0070210F">
      <w:pPr>
        <w:jc w:val="center"/>
      </w:pPr>
      <w:r>
        <w:rPr>
          <w:noProof/>
        </w:rPr>
        <w:drawing>
          <wp:inline distT="0" distB="0" distL="0" distR="0" wp14:anchorId="131FC9B0" wp14:editId="11F2D179">
            <wp:extent cx="681387" cy="681387"/>
            <wp:effectExtent l="0" t="0" r="4445" b="0"/>
            <wp:docPr id="35347319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73197" name="Image 353473197"/>
                    <pic:cNvPicPr/>
                  </pic:nvPicPr>
                  <pic:blipFill>
                    <a:blip r:embed="rId39" cstate="print">
                      <a:extLst>
                        <a:ext uri="{28A0092B-C50C-407E-A947-70E740481C1C}">
                          <a14:useLocalDpi xmlns:a14="http://schemas.microsoft.com/office/drawing/2010/main" val="0"/>
                        </a:ext>
                      </a:extLst>
                    </a:blip>
                    <a:stretch>
                      <a:fillRect/>
                    </a:stretch>
                  </pic:blipFill>
                  <pic:spPr>
                    <a:xfrm flipV="1">
                      <a:off x="0" y="0"/>
                      <a:ext cx="688175" cy="688175"/>
                    </a:xfrm>
                    <a:prstGeom prst="rect">
                      <a:avLst/>
                    </a:prstGeom>
                  </pic:spPr>
                </pic:pic>
              </a:graphicData>
            </a:graphic>
          </wp:inline>
        </w:drawing>
      </w:r>
    </w:p>
    <w:p w14:paraId="6BA5C31C" w14:textId="786DFBE5" w:rsidR="00477B23" w:rsidRDefault="00DA4259" w:rsidP="00041984">
      <w:r>
        <w:t>En février 2022 l</w:t>
      </w:r>
      <w:r w:rsidR="00500EF4">
        <w:t xml:space="preserve">’Ukraine a demandé des </w:t>
      </w:r>
      <w:r w:rsidR="003D294F">
        <w:t xml:space="preserve">trousses médicales, des </w:t>
      </w:r>
      <w:r w:rsidR="00500EF4">
        <w:t>gilets pare-balles et des lunettes de vision nocturne</w:t>
      </w:r>
      <w:r>
        <w:t xml:space="preserve"> à l’Otan. </w:t>
      </w:r>
      <w:r w:rsidR="00500EF4">
        <w:t>L’’Europe a dit « </w:t>
      </w:r>
      <w:r w:rsidR="00500EF4" w:rsidRPr="00DA4259">
        <w:rPr>
          <w:i/>
          <w:iCs/>
        </w:rPr>
        <w:t>d’accord, mais pas d’armes léthales</w:t>
      </w:r>
      <w:r w:rsidR="003D294F">
        <w:t> !</w:t>
      </w:r>
      <w:r w:rsidR="00500EF4">
        <w:t>».</w:t>
      </w:r>
    </w:p>
    <w:p w14:paraId="73779D99" w14:textId="4A6B70D7" w:rsidR="00500EF4" w:rsidRDefault="00334930" w:rsidP="00041984">
      <w:r>
        <w:t>Un mois plus tard, en mars, les Ukrainiens</w:t>
      </w:r>
      <w:r w:rsidR="00500EF4">
        <w:t xml:space="preserve"> ont voulu de</w:t>
      </w:r>
      <w:r w:rsidR="008A3C73">
        <w:t xml:space="preserve"> l’armement léger</w:t>
      </w:r>
      <w:r w:rsidR="00500EF4">
        <w:t>. L’Europe a dit « </w:t>
      </w:r>
      <w:r w:rsidR="00500EF4" w:rsidRPr="00DA4259">
        <w:rPr>
          <w:i/>
          <w:iCs/>
        </w:rPr>
        <w:t xml:space="preserve">Oui, </w:t>
      </w:r>
      <w:r>
        <w:rPr>
          <w:i/>
          <w:iCs/>
        </w:rPr>
        <w:t>pour votre défense. M</w:t>
      </w:r>
      <w:r w:rsidR="00500EF4" w:rsidRPr="00DA4259">
        <w:rPr>
          <w:i/>
          <w:iCs/>
        </w:rPr>
        <w:t>ais pas d’armes lourdes</w:t>
      </w:r>
      <w:r>
        <w:t> </w:t>
      </w:r>
      <w:proofErr w:type="gramStart"/>
      <w:r>
        <w:t>!</w:t>
      </w:r>
      <w:r w:rsidRPr="00334930">
        <w:t xml:space="preserve"> </w:t>
      </w:r>
      <w:r>
        <w:t> </w:t>
      </w:r>
      <w:r w:rsidR="00500EF4">
        <w:t>»</w:t>
      </w:r>
      <w:proofErr w:type="gramEnd"/>
      <w:r w:rsidR="00500EF4">
        <w:t>.</w:t>
      </w:r>
    </w:p>
    <w:p w14:paraId="6E487229" w14:textId="089A6BA7" w:rsidR="00500EF4" w:rsidRDefault="00334930" w:rsidP="00041984">
      <w:r>
        <w:t>Après deux semaines, toujours en mars 2022, i</w:t>
      </w:r>
      <w:r w:rsidR="00500EF4">
        <w:t xml:space="preserve">ls ont réclamé des systèmes de défense antiaérienne. L’Europe a fourni ses </w:t>
      </w:r>
      <w:r w:rsidR="00500EF4" w:rsidRPr="00DA4259">
        <w:rPr>
          <w:i/>
          <w:iCs/>
        </w:rPr>
        <w:t>Iris-T</w:t>
      </w:r>
      <w:r w:rsidR="00500EF4">
        <w:t xml:space="preserve"> en octobre et les USA leurs </w:t>
      </w:r>
      <w:r w:rsidR="00500EF4" w:rsidRPr="00DA4259">
        <w:rPr>
          <w:i/>
          <w:iCs/>
        </w:rPr>
        <w:t>Patriot</w:t>
      </w:r>
      <w:r w:rsidR="00500EF4">
        <w:t xml:space="preserve"> en décembre.</w:t>
      </w:r>
      <w:r w:rsidR="003D294F">
        <w:t xml:space="preserve"> « </w:t>
      </w:r>
      <w:r w:rsidR="003D294F" w:rsidRPr="003D294F">
        <w:rPr>
          <w:i/>
          <w:iCs/>
        </w:rPr>
        <w:t>Mais des canons, c’est hors de question</w:t>
      </w:r>
      <w:r w:rsidR="003D294F">
        <w:t> », a dit l’Europe.</w:t>
      </w:r>
    </w:p>
    <w:p w14:paraId="01ABC57C" w14:textId="216526C1" w:rsidR="00500EF4" w:rsidRDefault="00500EF4" w:rsidP="00041984">
      <w:r>
        <w:t xml:space="preserve">Ils ont voulu de l’artillerie en avril 2022. L’Europe et les USA ont livré leurs </w:t>
      </w:r>
      <w:proofErr w:type="spellStart"/>
      <w:r w:rsidRPr="00DA4259">
        <w:rPr>
          <w:i/>
          <w:iCs/>
        </w:rPr>
        <w:t>Himars</w:t>
      </w:r>
      <w:proofErr w:type="spellEnd"/>
      <w:r>
        <w:t xml:space="preserve"> et </w:t>
      </w:r>
      <w:r w:rsidRPr="00DA4259">
        <w:rPr>
          <w:i/>
          <w:iCs/>
        </w:rPr>
        <w:t>M270</w:t>
      </w:r>
      <w:r>
        <w:t xml:space="preserve"> en juin.</w:t>
      </w:r>
      <w:r w:rsidR="003D294F">
        <w:t xml:space="preserve"> « </w:t>
      </w:r>
      <w:r w:rsidR="003D294F" w:rsidRPr="003D294F">
        <w:rPr>
          <w:i/>
          <w:iCs/>
        </w:rPr>
        <w:t>Mais pas de blindés</w:t>
      </w:r>
      <w:r w:rsidR="003D294F">
        <w:t> » a-t-elle ajouté.</w:t>
      </w:r>
    </w:p>
    <w:p w14:paraId="52FC6D6D" w14:textId="77747FF8" w:rsidR="008A3C73" w:rsidRDefault="008A3C73" w:rsidP="00041984">
      <w:r>
        <w:t xml:space="preserve">Il leur fallait des chars d’assaut en avril 2022. L’Europe a donné ses </w:t>
      </w:r>
      <w:r w:rsidRPr="003D294F">
        <w:rPr>
          <w:i/>
          <w:iCs/>
        </w:rPr>
        <w:t>AMX</w:t>
      </w:r>
      <w:r>
        <w:t xml:space="preserve">, ses </w:t>
      </w:r>
      <w:r w:rsidRPr="003D294F">
        <w:rPr>
          <w:i/>
          <w:iCs/>
        </w:rPr>
        <w:t>Abrams</w:t>
      </w:r>
      <w:r>
        <w:t xml:space="preserve">, ses </w:t>
      </w:r>
      <w:r w:rsidRPr="003D294F">
        <w:rPr>
          <w:i/>
          <w:iCs/>
        </w:rPr>
        <w:t>Challenger</w:t>
      </w:r>
      <w:r>
        <w:t xml:space="preserve"> et ses </w:t>
      </w:r>
      <w:proofErr w:type="spellStart"/>
      <w:r w:rsidRPr="003D294F">
        <w:rPr>
          <w:i/>
          <w:iCs/>
        </w:rPr>
        <w:t>Leopard</w:t>
      </w:r>
      <w:proofErr w:type="spellEnd"/>
      <w:r>
        <w:t xml:space="preserve"> en janvier 2023. </w:t>
      </w:r>
      <w:r w:rsidR="003D294F">
        <w:t>« </w:t>
      </w:r>
      <w:r w:rsidR="003D294F" w:rsidRPr="003D294F">
        <w:rPr>
          <w:i/>
          <w:iCs/>
        </w:rPr>
        <w:t>Mais les missiles longue portée, c’est hors de question</w:t>
      </w:r>
      <w:r w:rsidR="003D294F">
        <w:t> », a-t-elle précisé.</w:t>
      </w:r>
    </w:p>
    <w:p w14:paraId="41768507" w14:textId="2DB06CD4" w:rsidR="00417BB2" w:rsidRDefault="008A3C73" w:rsidP="00041984">
      <w:r>
        <w:t xml:space="preserve">En janvier 2023 Kiev </w:t>
      </w:r>
      <w:r w:rsidR="00334930">
        <w:t xml:space="preserve">a </w:t>
      </w:r>
      <w:r>
        <w:t>exig</w:t>
      </w:r>
      <w:r w:rsidR="00334930">
        <w:t>é</w:t>
      </w:r>
      <w:r>
        <w:t xml:space="preserve"> des missiles à longue portée. En avril </w:t>
      </w:r>
      <w:r w:rsidR="003D294F">
        <w:t xml:space="preserve">Joe Biden </w:t>
      </w:r>
      <w:r w:rsidR="00334930">
        <w:t xml:space="preserve">a </w:t>
      </w:r>
      <w:r>
        <w:t>livr</w:t>
      </w:r>
      <w:r w:rsidR="00334930">
        <w:t>é</w:t>
      </w:r>
      <w:r>
        <w:t xml:space="preserve"> </w:t>
      </w:r>
      <w:r w:rsidR="003D294F">
        <w:t>ses</w:t>
      </w:r>
      <w:r>
        <w:t xml:space="preserve"> missiles </w:t>
      </w:r>
      <w:r w:rsidRPr="003D294F">
        <w:rPr>
          <w:i/>
          <w:iCs/>
        </w:rPr>
        <w:t>ATACMS</w:t>
      </w:r>
      <w:r w:rsidR="003D294F">
        <w:rPr>
          <w:i/>
          <w:iCs/>
        </w:rPr>
        <w:t>,</w:t>
      </w:r>
      <w:r>
        <w:t xml:space="preserve"> puis en juillet Londres et Paris livrent leurs </w:t>
      </w:r>
      <w:r w:rsidRPr="003D294F">
        <w:rPr>
          <w:i/>
          <w:iCs/>
        </w:rPr>
        <w:t>Storm Shadow</w:t>
      </w:r>
      <w:r>
        <w:t xml:space="preserve"> et leurs </w:t>
      </w:r>
      <w:r w:rsidRPr="003D294F">
        <w:rPr>
          <w:i/>
          <w:iCs/>
        </w:rPr>
        <w:t>Scalp</w:t>
      </w:r>
      <w:r>
        <w:t>.</w:t>
      </w:r>
      <w:r w:rsidR="003D294F">
        <w:t xml:space="preserve"> « </w:t>
      </w:r>
      <w:r w:rsidR="003D294F" w:rsidRPr="003D294F">
        <w:rPr>
          <w:i/>
          <w:iCs/>
        </w:rPr>
        <w:t>Mais des avions, pas possible !</w:t>
      </w:r>
      <w:r w:rsidR="003D294F">
        <w:t xml:space="preserve"> », </w:t>
      </w:r>
      <w:r w:rsidR="00334930">
        <w:t>ont</w:t>
      </w:r>
      <w:r w:rsidR="003D294F">
        <w:t>-ils</w:t>
      </w:r>
      <w:r w:rsidR="00334930">
        <w:t xml:space="preserve"> expliqué</w:t>
      </w:r>
      <w:r w:rsidR="003D294F">
        <w:t>.</w:t>
      </w:r>
    </w:p>
    <w:p w14:paraId="388B85EE" w14:textId="664AC601" w:rsidR="008A3C73" w:rsidRDefault="008A3C73" w:rsidP="00041984">
      <w:r>
        <w:t xml:space="preserve">En mars 2022 l’Ukraine </w:t>
      </w:r>
      <w:r w:rsidR="00334930">
        <w:t>a réclamé</w:t>
      </w:r>
      <w:r>
        <w:t xml:space="preserve"> des avions </w:t>
      </w:r>
      <w:r w:rsidRPr="003D294F">
        <w:rPr>
          <w:i/>
          <w:iCs/>
        </w:rPr>
        <w:t>MIG</w:t>
      </w:r>
      <w:r>
        <w:t xml:space="preserve"> (que ses pilotes maitrisent). En mars 2023 </w:t>
      </w:r>
      <w:r w:rsidR="00334930">
        <w:t xml:space="preserve">sont </w:t>
      </w:r>
      <w:r>
        <w:t>arriv</w:t>
      </w:r>
      <w:r w:rsidR="00334930">
        <w:t>és</w:t>
      </w:r>
      <w:r>
        <w:t xml:space="preserve"> de Pologne et de </w:t>
      </w:r>
      <w:proofErr w:type="spellStart"/>
      <w:r>
        <w:t>slovaquie</w:t>
      </w:r>
      <w:proofErr w:type="spellEnd"/>
      <w:r>
        <w:t xml:space="preserve">. « Mais ce n’est pas assez », clame Zelenski. En mai 2023 plusieurs pays de l’Otan </w:t>
      </w:r>
      <w:r w:rsidR="00334930">
        <w:t xml:space="preserve">ont </w:t>
      </w:r>
      <w:r>
        <w:t>livr</w:t>
      </w:r>
      <w:r w:rsidR="00334930">
        <w:t>é</w:t>
      </w:r>
      <w:r>
        <w:t xml:space="preserve"> leurs </w:t>
      </w:r>
      <w:r w:rsidRPr="003D294F">
        <w:rPr>
          <w:i/>
          <w:iCs/>
        </w:rPr>
        <w:t>F16</w:t>
      </w:r>
      <w:r>
        <w:t xml:space="preserve"> et form</w:t>
      </w:r>
      <w:r w:rsidR="00334930">
        <w:t>é</w:t>
      </w:r>
      <w:r>
        <w:t xml:space="preserve"> les pilotes ukrainiens.</w:t>
      </w:r>
      <w:r w:rsidR="003D294F">
        <w:t xml:space="preserve"> « </w:t>
      </w:r>
      <w:r w:rsidR="003D294F" w:rsidRPr="003D294F">
        <w:rPr>
          <w:i/>
          <w:iCs/>
        </w:rPr>
        <w:t>Mais interdiction de frapper le territoire russe</w:t>
      </w:r>
      <w:r w:rsidR="003D294F">
        <w:t xml:space="preserve"> » </w:t>
      </w:r>
      <w:r w:rsidR="00334930">
        <w:t>ont-ils dit.</w:t>
      </w:r>
    </w:p>
    <w:p w14:paraId="52F4E5DA" w14:textId="18C27981" w:rsidR="008A3C73" w:rsidRDefault="008A3C73" w:rsidP="00041984">
      <w:r>
        <w:t xml:space="preserve">En mai 2024 Kiev </w:t>
      </w:r>
      <w:r w:rsidR="00334930">
        <w:t>a voulu</w:t>
      </w:r>
      <w:r>
        <w:t xml:space="preserve"> frapper le territoire russe avec </w:t>
      </w:r>
      <w:r w:rsidR="00334930">
        <w:t>« </w:t>
      </w:r>
      <w:r>
        <w:t>ses</w:t>
      </w:r>
      <w:r w:rsidR="00334930">
        <w:t> »</w:t>
      </w:r>
      <w:r>
        <w:t xml:space="preserve"> missiles.</w:t>
      </w:r>
      <w:r w:rsidR="00DA4259">
        <w:t xml:space="preserve"> En novembre Joe Biden </w:t>
      </w:r>
      <w:r w:rsidR="00334930">
        <w:t xml:space="preserve">a </w:t>
      </w:r>
      <w:r w:rsidR="00DA4259">
        <w:t>accept</w:t>
      </w:r>
      <w:r w:rsidR="00334930">
        <w:t>é</w:t>
      </w:r>
      <w:r w:rsidR="00DA4259">
        <w:t xml:space="preserve"> ; Macron et </w:t>
      </w:r>
      <w:proofErr w:type="spellStart"/>
      <w:r w:rsidR="00DA4259">
        <w:t>Keir</w:t>
      </w:r>
      <w:proofErr w:type="spellEnd"/>
      <w:r w:rsidR="00DA4259">
        <w:t xml:space="preserve"> </w:t>
      </w:r>
      <w:proofErr w:type="spellStart"/>
      <w:r w:rsidR="00DA4259">
        <w:t>Starmer</w:t>
      </w:r>
      <w:proofErr w:type="spellEnd"/>
      <w:r w:rsidR="00DA4259">
        <w:t xml:space="preserve"> l</w:t>
      </w:r>
      <w:r w:rsidR="00334930">
        <w:t>’ont suivi</w:t>
      </w:r>
      <w:r w:rsidR="00DA4259">
        <w:t>.</w:t>
      </w:r>
    </w:p>
    <w:p w14:paraId="1FF665BD" w14:textId="6881985C" w:rsidR="00DA4259" w:rsidRDefault="003D294F" w:rsidP="00041984">
      <w:r>
        <w:t xml:space="preserve">Mais </w:t>
      </w:r>
      <w:r w:rsidR="00334930">
        <w:t xml:space="preserve">heureusement </w:t>
      </w:r>
      <w:r>
        <w:t>l’Europe</w:t>
      </w:r>
      <w:r w:rsidR="00334930">
        <w:t xml:space="preserve"> n’est pas en guerre et si ses soldats fouleront le sol ukrainien ce ne sera que pour y assurer « le maintien de la paix ».</w:t>
      </w:r>
    </w:p>
    <w:p w14:paraId="04656817" w14:textId="150E9C2C" w:rsidR="00334930" w:rsidRDefault="00334930" w:rsidP="00041984">
      <w:r>
        <w:t xml:space="preserve">Vouons tout cela au travers des grandes et petites phrases des </w:t>
      </w:r>
      <w:r w:rsidR="00694334">
        <w:t>« </w:t>
      </w:r>
      <w:r>
        <w:t>c</w:t>
      </w:r>
      <w:r w:rsidR="00694334">
        <w:t>ombattants de la paix</w:t>
      </w:r>
      <w:proofErr w:type="gramStart"/>
      <w:r w:rsidR="00694334">
        <w:t> »…</w:t>
      </w:r>
      <w:proofErr w:type="gramEnd"/>
    </w:p>
    <w:p w14:paraId="1EDF468C" w14:textId="62129FA6" w:rsidR="00417BB2" w:rsidRDefault="00417BB2" w:rsidP="00041984"/>
    <w:p w14:paraId="1EEAC820" w14:textId="21F82363" w:rsidR="00417BB2" w:rsidRDefault="0070210F" w:rsidP="0070210F">
      <w:pPr>
        <w:jc w:val="center"/>
      </w:pPr>
      <w:r>
        <w:rPr>
          <w:noProof/>
        </w:rPr>
        <w:drawing>
          <wp:inline distT="0" distB="0" distL="0" distR="0" wp14:anchorId="47724E27" wp14:editId="08FDF6D4">
            <wp:extent cx="681387" cy="681387"/>
            <wp:effectExtent l="0" t="0" r="4445" b="0"/>
            <wp:docPr id="64804673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73197" name="Image 353473197"/>
                    <pic:cNvPicPr/>
                  </pic:nvPicPr>
                  <pic:blipFill>
                    <a:blip r:embed="rId39" cstate="print">
                      <a:extLst>
                        <a:ext uri="{28A0092B-C50C-407E-A947-70E740481C1C}">
                          <a14:useLocalDpi xmlns:a14="http://schemas.microsoft.com/office/drawing/2010/main" val="0"/>
                        </a:ext>
                      </a:extLst>
                    </a:blip>
                    <a:stretch>
                      <a:fillRect/>
                    </a:stretch>
                  </pic:blipFill>
                  <pic:spPr>
                    <a:xfrm flipV="1">
                      <a:off x="0" y="0"/>
                      <a:ext cx="688175" cy="688175"/>
                    </a:xfrm>
                    <a:prstGeom prst="rect">
                      <a:avLst/>
                    </a:prstGeom>
                  </pic:spPr>
                </pic:pic>
              </a:graphicData>
            </a:graphic>
          </wp:inline>
        </w:drawing>
      </w:r>
    </w:p>
    <w:p w14:paraId="0DAC319E" w14:textId="77777777" w:rsidR="0070210F" w:rsidRDefault="0070210F" w:rsidP="00041984"/>
    <w:p w14:paraId="6F220C6B" w14:textId="7ADA2C37" w:rsidR="00F82201" w:rsidRDefault="00F82201" w:rsidP="00041984">
      <w:r>
        <w:t xml:space="preserve"> </w:t>
      </w:r>
      <w:r w:rsidRPr="004625AA">
        <w:rPr>
          <w:b/>
          <w:bCs/>
        </w:rPr>
        <w:t xml:space="preserve">-  </w:t>
      </w:r>
      <w:proofErr w:type="spellStart"/>
      <w:r w:rsidRPr="004625AA">
        <w:rPr>
          <w:b/>
          <w:bCs/>
        </w:rPr>
        <w:t>Volodymyr</w:t>
      </w:r>
      <w:proofErr w:type="spellEnd"/>
      <w:r w:rsidRPr="004625AA">
        <w:rPr>
          <w:b/>
          <w:bCs/>
        </w:rPr>
        <w:t xml:space="preserve"> </w:t>
      </w:r>
      <w:proofErr w:type="spellStart"/>
      <w:r w:rsidRPr="004625AA">
        <w:rPr>
          <w:b/>
          <w:bCs/>
        </w:rPr>
        <w:t>Zelensky</w:t>
      </w:r>
      <w:proofErr w:type="spellEnd"/>
      <w:r w:rsidR="00133229" w:rsidRPr="00133229">
        <w:t>, président ukrainien</w:t>
      </w:r>
      <w:r>
        <w:t xml:space="preserve"> : </w:t>
      </w:r>
    </w:p>
    <w:p w14:paraId="3BF1F7F4" w14:textId="4DE1EBDB" w:rsidR="00F34290" w:rsidRDefault="00F82201" w:rsidP="00041984">
      <w:r w:rsidRPr="00F82201">
        <w:t>"Nous pensons que Poutine va déclarer la guerre à l'Otan"</w:t>
      </w:r>
    </w:p>
    <w:p w14:paraId="1AC33016" w14:textId="07453F39" w:rsidR="00F82201" w:rsidRDefault="003F09AA" w:rsidP="00041984">
      <w:r>
        <w:t>(</w:t>
      </w:r>
      <w:r w:rsidR="00F82201">
        <w:t>16 février 2025, NBC</w:t>
      </w:r>
      <w:r w:rsidR="00EF6DEA">
        <w:t xml:space="preserve"> télévision</w:t>
      </w:r>
      <w:r>
        <w:t xml:space="preserve"> US</w:t>
      </w:r>
      <w:r w:rsidR="00EF6DEA">
        <w:t>)</w:t>
      </w:r>
    </w:p>
    <w:p w14:paraId="01D7F266" w14:textId="77777777" w:rsidR="004B6E5B" w:rsidRDefault="004B6E5B" w:rsidP="00041984"/>
    <w:p w14:paraId="3F067170" w14:textId="04A3253B" w:rsidR="004B6E5B" w:rsidRDefault="004B6E5B" w:rsidP="00041984">
      <w:r>
        <w:t xml:space="preserve">  </w:t>
      </w:r>
      <w:r w:rsidRPr="004625AA">
        <w:rPr>
          <w:b/>
          <w:bCs/>
        </w:rPr>
        <w:t xml:space="preserve">-  </w:t>
      </w:r>
      <w:proofErr w:type="spellStart"/>
      <w:r w:rsidRPr="004625AA">
        <w:rPr>
          <w:b/>
          <w:bCs/>
        </w:rPr>
        <w:t>Volodymyr</w:t>
      </w:r>
      <w:proofErr w:type="spellEnd"/>
      <w:r w:rsidRPr="004625AA">
        <w:rPr>
          <w:b/>
          <w:bCs/>
        </w:rPr>
        <w:t xml:space="preserve"> </w:t>
      </w:r>
      <w:proofErr w:type="spellStart"/>
      <w:r w:rsidRPr="004625AA">
        <w:rPr>
          <w:b/>
          <w:bCs/>
        </w:rPr>
        <w:t>Zelensky</w:t>
      </w:r>
      <w:proofErr w:type="spellEnd"/>
      <w:r w:rsidRPr="00133229">
        <w:t>, président ukrainien</w:t>
      </w:r>
      <w:r>
        <w:t xml:space="preserve"> : </w:t>
      </w:r>
    </w:p>
    <w:p w14:paraId="2F02FF1D" w14:textId="1EFF8F94" w:rsidR="007011AD" w:rsidRDefault="004B6E5B" w:rsidP="00041984">
      <w:r w:rsidRPr="00F82201">
        <w:t>"</w:t>
      </w:r>
      <w:r>
        <w:t>Les Etats-Unis veulent faire plaisir à Poutine.</w:t>
      </w:r>
      <w:r w:rsidRPr="00F82201">
        <w:t>"</w:t>
      </w:r>
      <w:r w:rsidR="003F09AA">
        <w:t xml:space="preserve"> (</w:t>
      </w:r>
      <w:r>
        <w:t>1</w:t>
      </w:r>
      <w:r w:rsidR="007011AD">
        <w:t>7</w:t>
      </w:r>
      <w:r>
        <w:t xml:space="preserve"> février 2025, </w:t>
      </w:r>
      <w:r w:rsidR="003F09AA">
        <w:t xml:space="preserve">télévision allemande </w:t>
      </w:r>
      <w:r w:rsidR="007011AD">
        <w:t>ARD)</w:t>
      </w:r>
    </w:p>
    <w:p w14:paraId="670AE41C" w14:textId="2101CAD0" w:rsidR="004B6E5B" w:rsidRDefault="004B6E5B" w:rsidP="00041984"/>
    <w:p w14:paraId="599D06E4" w14:textId="77777777" w:rsidR="003932B1" w:rsidRDefault="003932B1" w:rsidP="00041984">
      <w:r>
        <w:t xml:space="preserve">  </w:t>
      </w:r>
      <w:r w:rsidRPr="004625AA">
        <w:rPr>
          <w:b/>
          <w:bCs/>
        </w:rPr>
        <w:t xml:space="preserve">-  </w:t>
      </w:r>
      <w:proofErr w:type="spellStart"/>
      <w:r w:rsidRPr="004625AA">
        <w:rPr>
          <w:b/>
          <w:bCs/>
        </w:rPr>
        <w:t>Volodymyr</w:t>
      </w:r>
      <w:proofErr w:type="spellEnd"/>
      <w:r w:rsidRPr="004625AA">
        <w:rPr>
          <w:b/>
          <w:bCs/>
        </w:rPr>
        <w:t xml:space="preserve"> </w:t>
      </w:r>
      <w:proofErr w:type="spellStart"/>
      <w:r w:rsidRPr="004625AA">
        <w:rPr>
          <w:b/>
          <w:bCs/>
        </w:rPr>
        <w:t>Zelensky</w:t>
      </w:r>
      <w:proofErr w:type="spellEnd"/>
      <w:r w:rsidRPr="00133229">
        <w:t>, président ukrainien</w:t>
      </w:r>
      <w:r>
        <w:t xml:space="preserve"> : </w:t>
      </w:r>
    </w:p>
    <w:p w14:paraId="3981FC2E" w14:textId="3DE681DA" w:rsidR="003932B1" w:rsidRDefault="003932B1" w:rsidP="00041984">
      <w:r>
        <w:t>« </w:t>
      </w:r>
      <w:r w:rsidRPr="006D739E">
        <w:t>“Rendez-nous nos armes nucléaires. Donnez-nous des missiles. Mes chers alliés, aidez-nous à financer notre armée d’un million de soldats. Déplacez vos troupes vers les parties de notre État dans lesquelles nous souhaitons la stabilité</w:t>
      </w:r>
      <w:r>
        <w:t>. »</w:t>
      </w:r>
      <w:r w:rsidR="003F09AA">
        <w:t xml:space="preserve"> (</w:t>
      </w:r>
      <w:r>
        <w:t>5 février 2025 I</w:t>
      </w:r>
      <w:r w:rsidR="00E65307">
        <w:t>n</w:t>
      </w:r>
      <w:r>
        <w:t xml:space="preserve">terview avec </w:t>
      </w:r>
      <w:proofErr w:type="spellStart"/>
      <w:r>
        <w:t>Piers</w:t>
      </w:r>
      <w:proofErr w:type="spellEnd"/>
      <w:r>
        <w:t xml:space="preserve"> Morgan</w:t>
      </w:r>
      <w:r w:rsidR="003F09AA">
        <w:t>)</w:t>
      </w:r>
    </w:p>
    <w:p w14:paraId="3CAF394F" w14:textId="77777777" w:rsidR="00694334" w:rsidRDefault="00694334" w:rsidP="00041984">
      <w:r>
        <w:t>---------------------------</w:t>
      </w:r>
    </w:p>
    <w:p w14:paraId="1091CC7E" w14:textId="77777777" w:rsidR="00694334" w:rsidRDefault="00694334" w:rsidP="00041984"/>
    <w:p w14:paraId="4439DFB4" w14:textId="4B9C69CD" w:rsidR="003932B1" w:rsidRDefault="003932B1" w:rsidP="00041984">
      <w:pPr>
        <w:rPr>
          <w:i/>
          <w:iCs/>
        </w:rPr>
      </w:pPr>
      <w:r w:rsidRPr="004625AA">
        <w:rPr>
          <w:b/>
          <w:bCs/>
        </w:rPr>
        <w:t xml:space="preserve">  -  Kaja </w:t>
      </w:r>
      <w:proofErr w:type="spellStart"/>
      <w:r w:rsidRPr="004625AA">
        <w:rPr>
          <w:b/>
          <w:bCs/>
        </w:rPr>
        <w:t>Kallas</w:t>
      </w:r>
      <w:proofErr w:type="spellEnd"/>
      <w:r w:rsidRPr="004625AA">
        <w:rPr>
          <w:b/>
          <w:bCs/>
        </w:rPr>
        <w:t xml:space="preserve">, </w:t>
      </w:r>
      <w:r>
        <w:t xml:space="preserve">chef de la diplomatie </w:t>
      </w:r>
      <w:r w:rsidR="009233A2">
        <w:t>de l’</w:t>
      </w:r>
      <w:r>
        <w:t>UE :</w:t>
      </w:r>
    </w:p>
    <w:p w14:paraId="0CC494B0" w14:textId="4B05E19F" w:rsidR="003932B1" w:rsidRDefault="003932B1" w:rsidP="00041984">
      <w:pPr>
        <w:rPr>
          <w:lang w:val="fr-FR" w:eastAsia="fr-FR"/>
        </w:rPr>
      </w:pPr>
      <w:r>
        <w:rPr>
          <w:lang w:val="fr-FR" w:eastAsia="fr-FR"/>
        </w:rPr>
        <w:t>« </w:t>
      </w:r>
      <w:r w:rsidRPr="00BD4132">
        <w:rPr>
          <w:lang w:val="fr-FR" w:eastAsia="fr-FR"/>
        </w:rPr>
        <w:t xml:space="preserve">La Russie est une menace existentielle pour notre âme (…). Nous devons dépenser plus </w:t>
      </w:r>
      <w:r w:rsidR="00694334">
        <w:rPr>
          <w:lang w:val="fr-FR" w:eastAsia="fr-FR"/>
        </w:rPr>
        <w:t xml:space="preserve">pour </w:t>
      </w:r>
      <w:r w:rsidRPr="00BD4132">
        <w:rPr>
          <w:lang w:val="fr-FR" w:eastAsia="fr-FR"/>
        </w:rPr>
        <w:t>nous armer. Nous pouvons produire plus et surpasser la Russie en termes d’armement</w:t>
      </w:r>
      <w:r w:rsidRPr="004029AA">
        <w:rPr>
          <w:lang w:val="fr-FR" w:eastAsia="fr-FR"/>
        </w:rPr>
        <w:t xml:space="preserve"> » </w:t>
      </w:r>
      <w:r>
        <w:rPr>
          <w:lang w:val="fr-FR" w:eastAsia="fr-FR"/>
        </w:rPr>
        <w:t>[</w:t>
      </w:r>
      <w:r w:rsidRPr="00BD4132">
        <w:rPr>
          <w:lang w:val="fr-FR" w:eastAsia="fr-FR"/>
        </w:rPr>
        <w:t>En combattant</w:t>
      </w:r>
      <w:r>
        <w:rPr>
          <w:lang w:val="fr-FR" w:eastAsia="fr-FR"/>
        </w:rPr>
        <w:t>]</w:t>
      </w:r>
      <w:r w:rsidRPr="004029AA">
        <w:rPr>
          <w:lang w:val="fr-FR" w:eastAsia="fr-FR"/>
        </w:rPr>
        <w:t xml:space="preserve"> « </w:t>
      </w:r>
      <w:r w:rsidRPr="00BD4132">
        <w:rPr>
          <w:lang w:val="fr-FR" w:eastAsia="fr-FR"/>
        </w:rPr>
        <w:t>les Ukrainiens nous font gagner du temps</w:t>
      </w:r>
      <w:r w:rsidRPr="004029AA">
        <w:rPr>
          <w:lang w:val="fr-FR" w:eastAsia="fr-FR"/>
        </w:rPr>
        <w:t xml:space="preserve"> ».</w:t>
      </w:r>
      <w:r w:rsidR="003F09AA">
        <w:rPr>
          <w:lang w:val="fr-FR" w:eastAsia="fr-FR"/>
        </w:rPr>
        <w:t xml:space="preserve"> (</w:t>
      </w:r>
      <w:r>
        <w:rPr>
          <w:lang w:val="fr-FR" w:eastAsia="fr-FR"/>
        </w:rPr>
        <w:t>12 janvier 2025, discours à la Conférence annuelle de défense</w:t>
      </w:r>
      <w:r w:rsidR="003F09AA">
        <w:rPr>
          <w:lang w:val="fr-FR" w:eastAsia="fr-FR"/>
        </w:rPr>
        <w:t>)</w:t>
      </w:r>
    </w:p>
    <w:p w14:paraId="05B19533" w14:textId="77777777" w:rsidR="00694334" w:rsidRDefault="00694334" w:rsidP="00041984"/>
    <w:p w14:paraId="0E987DF9" w14:textId="3BAD62BC" w:rsidR="00E02195" w:rsidRDefault="00E02195" w:rsidP="00041984">
      <w:r>
        <w:t>« Nous ne pouvons pas tomber dans le piège de la peur </w:t>
      </w:r>
      <w:proofErr w:type="gramStart"/>
      <w:r>
        <w:t xml:space="preserve">» </w:t>
      </w:r>
      <w:r w:rsidR="003F09AA">
        <w:t xml:space="preserve"> (</w:t>
      </w:r>
      <w:proofErr w:type="gramEnd"/>
      <w:r>
        <w:t>1</w:t>
      </w:r>
      <w:r w:rsidR="003932B1">
        <w:t xml:space="preserve">8 mai 2024 Conférence Lennart Meri à </w:t>
      </w:r>
      <w:proofErr w:type="spellStart"/>
      <w:r w:rsidR="003932B1">
        <w:t>Talinn</w:t>
      </w:r>
      <w:proofErr w:type="spellEnd"/>
      <w:r w:rsidR="003F09AA">
        <w:t>)</w:t>
      </w:r>
    </w:p>
    <w:p w14:paraId="2EAB400C" w14:textId="03C0DB58" w:rsidR="007F59C1" w:rsidRDefault="00477B23" w:rsidP="00041984">
      <w:r>
        <w:t>*</w:t>
      </w:r>
    </w:p>
    <w:p w14:paraId="7F909C06" w14:textId="52A22438" w:rsidR="003932B1" w:rsidRDefault="003932B1" w:rsidP="00041984">
      <w:r>
        <w:t>« Poutine n’a aucun intérêt pour la paix </w:t>
      </w:r>
      <w:proofErr w:type="gramStart"/>
      <w:r>
        <w:t xml:space="preserve">» </w:t>
      </w:r>
      <w:r w:rsidR="003F09AA">
        <w:t xml:space="preserve"> (</w:t>
      </w:r>
      <w:proofErr w:type="gramEnd"/>
      <w:r>
        <w:t>16 février 2025, X</w:t>
      </w:r>
      <w:r w:rsidR="003F09AA">
        <w:t>)</w:t>
      </w:r>
    </w:p>
    <w:p w14:paraId="611020EF" w14:textId="458CB029" w:rsidR="00E02195" w:rsidRDefault="00694334" w:rsidP="00041984">
      <w:r>
        <w:t>---------------------------</w:t>
      </w:r>
    </w:p>
    <w:p w14:paraId="7BE9777B" w14:textId="77777777" w:rsidR="00694334" w:rsidRDefault="00694334" w:rsidP="00041984"/>
    <w:p w14:paraId="5E35CA3A" w14:textId="10077EF2" w:rsidR="007E531A" w:rsidRDefault="007E531A" w:rsidP="00041984">
      <w:r w:rsidRPr="004625AA">
        <w:rPr>
          <w:b/>
          <w:bCs/>
        </w:rPr>
        <w:t xml:space="preserve">  -   Mette </w:t>
      </w:r>
      <w:proofErr w:type="spellStart"/>
      <w:r w:rsidRPr="004625AA">
        <w:rPr>
          <w:b/>
          <w:bCs/>
        </w:rPr>
        <w:t>Frederiksen</w:t>
      </w:r>
      <w:proofErr w:type="spellEnd"/>
      <w:r w:rsidR="00133229">
        <w:rPr>
          <w:b/>
          <w:bCs/>
        </w:rPr>
        <w:t xml:space="preserve">, </w:t>
      </w:r>
      <w:r w:rsidR="00133229" w:rsidRPr="00133229">
        <w:t>p</w:t>
      </w:r>
      <w:r w:rsidRPr="007E531A">
        <w:t>remière ministre danoise</w:t>
      </w:r>
      <w:r>
        <w:t> :</w:t>
      </w:r>
    </w:p>
    <w:p w14:paraId="33D5EE77" w14:textId="789EEEFA" w:rsidR="004625AA" w:rsidRDefault="007E531A" w:rsidP="00041984">
      <w:r w:rsidRPr="007E531A">
        <w:t>« La paix en Ukraine est plus dangereuse que la guerre en cours. »</w:t>
      </w:r>
      <w:r w:rsidR="003F09AA">
        <w:t xml:space="preserve"> (</w:t>
      </w:r>
      <w:r w:rsidR="00D27D49" w:rsidRPr="00D27D49">
        <w:t>24</w:t>
      </w:r>
      <w:r w:rsidR="00D27D49">
        <w:t xml:space="preserve"> février</w:t>
      </w:r>
      <w:r w:rsidR="00D27D49" w:rsidRPr="00D27D49">
        <w:t xml:space="preserve"> 2025,</w:t>
      </w:r>
      <w:r w:rsidR="00D27D49">
        <w:t xml:space="preserve"> DR</w:t>
      </w:r>
      <w:r w:rsidR="003F09AA">
        <w:t xml:space="preserve">, </w:t>
      </w:r>
      <w:r w:rsidR="00EF6DEA">
        <w:t>t</w:t>
      </w:r>
      <w:r w:rsidR="00D27D49">
        <w:t>élévision publique danoise)</w:t>
      </w:r>
    </w:p>
    <w:p w14:paraId="4C7B8B2E" w14:textId="77777777" w:rsidR="003106E2" w:rsidRDefault="003106E2" w:rsidP="00041984">
      <w:r>
        <w:t>---------------------------</w:t>
      </w:r>
    </w:p>
    <w:p w14:paraId="5DF6ABA9" w14:textId="77777777" w:rsidR="004625AA" w:rsidRDefault="004625AA" w:rsidP="00041984"/>
    <w:p w14:paraId="2D85FAAD" w14:textId="230F08F3" w:rsidR="004625AA" w:rsidRDefault="004625AA" w:rsidP="00041984">
      <w:r w:rsidRPr="004625AA">
        <w:t xml:space="preserve">  -  </w:t>
      </w:r>
      <w:r w:rsidRPr="0033448A">
        <w:rPr>
          <w:b/>
          <w:bCs/>
        </w:rPr>
        <w:t>George Orwell</w:t>
      </w:r>
      <w:r>
        <w:t>,</w:t>
      </w:r>
      <w:r w:rsidR="00D27D49">
        <w:t xml:space="preserve"> écrivain</w:t>
      </w:r>
      <w:r w:rsidR="00133229">
        <w:t> :</w:t>
      </w:r>
    </w:p>
    <w:p w14:paraId="7F8D73FE" w14:textId="48536915" w:rsidR="004625AA" w:rsidRDefault="004625AA" w:rsidP="00041984">
      <w:r>
        <w:t>« </w:t>
      </w:r>
      <w:r w:rsidRPr="00995234">
        <w:t>La guerre n'est pas destinée à être gagnée, elle est censée être continue. Une société hiérarchisée n'est possible que sur la base de la pauvreté et de l'ignorance. Cette nouvelle version appartient au passé, et aucun passé différent n'a jamais pu exister. En principe, l'effort de guerre est toujours planifié pour maintenir la société au bord de la famine. La guerre est menée par le groupe au pouvoir contre ses propres sujets et son objectif n'est pas la victoire (…) mais le maintien de la structure même de la société</w:t>
      </w:r>
      <w:r w:rsidRPr="004625AA">
        <w:t>.</w:t>
      </w:r>
      <w:r>
        <w:t> »</w:t>
      </w:r>
      <w:r w:rsidR="003F09AA">
        <w:t xml:space="preserve"> (</w:t>
      </w:r>
      <w:r w:rsidRPr="004625AA">
        <w:t xml:space="preserve">8 juin </w:t>
      </w:r>
      <w:proofErr w:type="gramStart"/>
      <w:r w:rsidRPr="004625AA">
        <w:t>1949 </w:t>
      </w:r>
      <w:r>
        <w:t xml:space="preserve"> ,</w:t>
      </w:r>
      <w:proofErr w:type="gramEnd"/>
      <w:r>
        <w:t xml:space="preserve"> Roman « </w:t>
      </w:r>
      <w:r w:rsidRPr="004625AA">
        <w:t>Mil neuf cent quatre-vingt-quatre</w:t>
      </w:r>
      <w:r>
        <w:t> »</w:t>
      </w:r>
      <w:r w:rsidR="003F09AA">
        <w:t>)</w:t>
      </w:r>
    </w:p>
    <w:p w14:paraId="0C2BF04E" w14:textId="77777777" w:rsidR="003106E2" w:rsidRDefault="003106E2" w:rsidP="00041984">
      <w:r>
        <w:t>---------------------------</w:t>
      </w:r>
    </w:p>
    <w:p w14:paraId="13161433" w14:textId="77777777" w:rsidR="004625AA" w:rsidRDefault="004625AA" w:rsidP="00041984"/>
    <w:p w14:paraId="2AE86C0E" w14:textId="49182D05" w:rsidR="004625AA" w:rsidRDefault="00995234" w:rsidP="00041984">
      <w:r>
        <w:t xml:space="preserve">  -  </w:t>
      </w:r>
      <w:r w:rsidRPr="00995234">
        <w:rPr>
          <w:b/>
          <w:bCs/>
        </w:rPr>
        <w:t>Emmanuel Macron</w:t>
      </w:r>
      <w:r>
        <w:t>, président de la République française</w:t>
      </w:r>
    </w:p>
    <w:p w14:paraId="4F6C969C" w14:textId="52FD9E94" w:rsidR="00995234" w:rsidRDefault="00995234" w:rsidP="00041984">
      <w:r>
        <w:t>« </w:t>
      </w:r>
      <w:r w:rsidRPr="00995234">
        <w:t>Nous ne sommes pas en guerre contre le peuple russe.</w:t>
      </w:r>
      <w:r>
        <w:t> »</w:t>
      </w:r>
      <w:r w:rsidR="001C3BD6">
        <w:t xml:space="preserve"> (</w:t>
      </w:r>
      <w:proofErr w:type="gramStart"/>
      <w:r w:rsidR="001C3BD6">
        <w:t>mars</w:t>
      </w:r>
      <w:proofErr w:type="gramEnd"/>
      <w:r w:rsidR="001C3BD6">
        <w:t xml:space="preserve"> 2022, entretien télévisé TF1 et A2)</w:t>
      </w:r>
    </w:p>
    <w:p w14:paraId="642BF4D6" w14:textId="34E5A6BF" w:rsidR="00D27B8E" w:rsidRDefault="00D27B8E" w:rsidP="00041984">
      <w:proofErr w:type="gramStart"/>
      <w:r>
        <w:t xml:space="preserve">«  </w:t>
      </w:r>
      <w:r w:rsidRPr="005050DE">
        <w:t>La</w:t>
      </w:r>
      <w:proofErr w:type="gramEnd"/>
      <w:r w:rsidRPr="005050DE">
        <w:t xml:space="preserve"> Russie est une menace pour la France et pour l’Europe</w:t>
      </w:r>
      <w:r>
        <w:t xml:space="preserve"> (…) » (mars 2025, déclaration télévisée)</w:t>
      </w:r>
    </w:p>
    <w:p w14:paraId="72738A8A" w14:textId="5947355A" w:rsidR="007F59C1" w:rsidRDefault="00477B23" w:rsidP="00041984">
      <w:r>
        <w:t>*</w:t>
      </w:r>
    </w:p>
    <w:p w14:paraId="2897B5D7" w14:textId="73555D7A" w:rsidR="005050DE" w:rsidRDefault="005050DE" w:rsidP="00041984">
      <w:r>
        <w:t>« </w:t>
      </w:r>
      <w:r w:rsidRPr="005050DE">
        <w:t>« La France soutiendra l'Ukraine par tous les moyens possibles, mais nous n'enverrons pas de soldats sur le terrain. »</w:t>
      </w:r>
      <w:r>
        <w:t xml:space="preserve"> (</w:t>
      </w:r>
      <w:proofErr w:type="gramStart"/>
      <w:r>
        <w:t>mars</w:t>
      </w:r>
      <w:proofErr w:type="gramEnd"/>
      <w:r>
        <w:t xml:space="preserve"> 2022, entretien télévisé TF1 et A2)</w:t>
      </w:r>
    </w:p>
    <w:p w14:paraId="72201F71" w14:textId="04495C84" w:rsidR="00995234" w:rsidRDefault="00995234" w:rsidP="00041984">
      <w:proofErr w:type="gramStart"/>
      <w:r>
        <w:t xml:space="preserve">«  </w:t>
      </w:r>
      <w:r w:rsidR="005050DE" w:rsidRPr="00133229">
        <w:t>L</w:t>
      </w:r>
      <w:r w:rsidRPr="00133229">
        <w:t>a</w:t>
      </w:r>
      <w:proofErr w:type="gramEnd"/>
      <w:r w:rsidRPr="00133229">
        <w:t xml:space="preserve"> France pourrait déployer quelques petits milliers d’hommes dans des points clé</w:t>
      </w:r>
      <w:r>
        <w:t xml:space="preserve"> [d’Ukraine] </w:t>
      </w:r>
      <w:r w:rsidRPr="00995234">
        <w:t>pour faire des programmes d’entraînement </w:t>
      </w:r>
      <w:proofErr w:type="gramStart"/>
      <w:r w:rsidRPr="00995234">
        <w:t>» </w:t>
      </w:r>
      <w:r w:rsidR="001C3BD6">
        <w:t xml:space="preserve"> (</w:t>
      </w:r>
      <w:proofErr w:type="gramEnd"/>
      <w:r w:rsidR="001C3BD6">
        <w:t>16 mars 2025, entretien presse régionale)</w:t>
      </w:r>
    </w:p>
    <w:p w14:paraId="0F2E692E" w14:textId="14631EB8" w:rsidR="007F59C1" w:rsidRDefault="00477B23" w:rsidP="00041984">
      <w:r>
        <w:t>*</w:t>
      </w:r>
    </w:p>
    <w:p w14:paraId="5C703452" w14:textId="3ABFD232" w:rsidR="0048734A" w:rsidRDefault="0048734A" w:rsidP="00041984">
      <w:r>
        <w:t>« </w:t>
      </w:r>
      <w:r w:rsidRPr="0048734A">
        <w:t xml:space="preserve">"Les Ukrainiens ont à mener des discussions réalistes </w:t>
      </w:r>
      <w:r>
        <w:t xml:space="preserve">qui pourraient impliquer des concessions </w:t>
      </w:r>
      <w:r w:rsidRPr="0048734A">
        <w:t>sur les questions territoriales</w:t>
      </w:r>
      <w:r>
        <w:t> ». (6 janvier 2025, Allocution lors de sa rencontre avec les ambassadeurs français à l’</w:t>
      </w:r>
      <w:proofErr w:type="spellStart"/>
      <w:r>
        <w:t>Elysée</w:t>
      </w:r>
      <w:proofErr w:type="spellEnd"/>
      <w:r>
        <w:t>).</w:t>
      </w:r>
    </w:p>
    <w:p w14:paraId="6160A678" w14:textId="32996CC0" w:rsidR="0048734A" w:rsidRDefault="0048734A" w:rsidP="00041984">
      <w:r>
        <w:t>« </w:t>
      </w:r>
      <w:r w:rsidR="007F59C1" w:rsidRPr="00477B23">
        <w:t>L</w:t>
      </w:r>
      <w:r w:rsidRPr="00477B23">
        <w:t>es concessions territoriales ne devraient pas être une option, car cela affaiblirait non seulement l'Ukraine, mais aussi le droit internationa</w:t>
      </w:r>
      <w:r w:rsidR="007F59C1" w:rsidRPr="00477B23">
        <w:t>l</w:t>
      </w:r>
      <w:r>
        <w:t> »</w:t>
      </w:r>
      <w:r w:rsidR="00477B23">
        <w:t>.</w:t>
      </w:r>
      <w:r>
        <w:t xml:space="preserve"> (15 mars 2025 interview au quotidien La Montagne)</w:t>
      </w:r>
    </w:p>
    <w:p w14:paraId="7207A991" w14:textId="77777777" w:rsidR="003106E2" w:rsidRDefault="003106E2" w:rsidP="00041984">
      <w:r>
        <w:t>*</w:t>
      </w:r>
    </w:p>
    <w:p w14:paraId="79D37087" w14:textId="539B7916" w:rsidR="003106E2" w:rsidRDefault="003106E2" w:rsidP="00041984">
      <w:r>
        <w:t xml:space="preserve">« Nous avons </w:t>
      </w:r>
      <w:r w:rsidRPr="003106E2">
        <w:t>une approche pacifiste pour garantir une paix durable »</w:t>
      </w:r>
      <w:r>
        <w:t>.</w:t>
      </w:r>
    </w:p>
    <w:p w14:paraId="08CCDC1E" w14:textId="540EEF97" w:rsidR="003106E2" w:rsidRDefault="003106E2" w:rsidP="00041984">
      <w:r>
        <w:t xml:space="preserve">« Nous allons livrer à l’Ukraine </w:t>
      </w:r>
      <w:r w:rsidRPr="003106E2">
        <w:t xml:space="preserve">des missiles antichars Milan, des missiles </w:t>
      </w:r>
      <w:r>
        <w:t xml:space="preserve">air-air </w:t>
      </w:r>
      <w:r w:rsidRPr="003106E2">
        <w:t>Mica, des missiles sol-air Mistral, des blindés VAB, des chars AMX-10 RC, de nombreuses munitions dont certaines téléopérées, et des drones.</w:t>
      </w:r>
      <w:r>
        <w:t xml:space="preserve"> (26 mars 2025, </w:t>
      </w:r>
      <w:proofErr w:type="spellStart"/>
      <w:r>
        <w:t>declaration</w:t>
      </w:r>
      <w:proofErr w:type="spellEnd"/>
      <w:r>
        <w:t xml:space="preserve"> télévisée).</w:t>
      </w:r>
    </w:p>
    <w:p w14:paraId="13368D1F" w14:textId="77777777" w:rsidR="003106E2" w:rsidRDefault="003106E2" w:rsidP="00041984">
      <w:r>
        <w:t>---------------------------</w:t>
      </w:r>
    </w:p>
    <w:p w14:paraId="66570D40" w14:textId="77777777" w:rsidR="0048734A" w:rsidRDefault="0048734A" w:rsidP="00041984"/>
    <w:p w14:paraId="2561B3B2" w14:textId="4E96811A" w:rsidR="00133229" w:rsidRDefault="00133229" w:rsidP="00041984">
      <w:r>
        <w:t xml:space="preserve">  -  </w:t>
      </w:r>
      <w:r w:rsidRPr="00133229">
        <w:rPr>
          <w:b/>
          <w:bCs/>
        </w:rPr>
        <w:t xml:space="preserve">Richard </w:t>
      </w:r>
      <w:proofErr w:type="spellStart"/>
      <w:r w:rsidRPr="00133229">
        <w:rPr>
          <w:b/>
          <w:bCs/>
        </w:rPr>
        <w:t>Dearlove</w:t>
      </w:r>
      <w:proofErr w:type="spellEnd"/>
      <w:r>
        <w:t xml:space="preserve">, ancien directeur du service </w:t>
      </w:r>
      <w:r w:rsidR="00457DCE">
        <w:t>secret</w:t>
      </w:r>
      <w:r>
        <w:t xml:space="preserve"> britanniques MI6) :</w:t>
      </w:r>
    </w:p>
    <w:p w14:paraId="3556DA50" w14:textId="225861F9" w:rsidR="00DC09F3" w:rsidRPr="00DC09F3" w:rsidRDefault="00133229" w:rsidP="00041984">
      <w:r>
        <w:t>« </w:t>
      </w:r>
      <w:r w:rsidRPr="00DC09F3">
        <w:t>Donald Tusk</w:t>
      </w:r>
      <w:r w:rsidRPr="00133229">
        <w:t xml:space="preserve"> [</w:t>
      </w:r>
      <w:r>
        <w:t>p</w:t>
      </w:r>
      <w:r w:rsidRPr="00133229">
        <w:t xml:space="preserve">remier ministre polonais] </w:t>
      </w:r>
      <w:r w:rsidRPr="00DC09F3">
        <w:t>a parlé d'une situation d'avant-guerre. Je pense qu'il a tort. Je pense qu'il s'agit d'une véritable guerre</w:t>
      </w:r>
      <w:r w:rsidR="00DC09F3">
        <w:t xml:space="preserve"> avec la Russie ».</w:t>
      </w:r>
      <w:r w:rsidR="009233A2">
        <w:t xml:space="preserve"> (</w:t>
      </w:r>
      <w:r w:rsidR="00DC09F3">
        <w:t xml:space="preserve">27 Novembre 2024, interview à </w:t>
      </w:r>
      <w:r w:rsidR="00EF6DEA">
        <w:t>Sky News (</w:t>
      </w:r>
      <w:r w:rsidR="00DC09F3">
        <w:t>télévision britannique</w:t>
      </w:r>
      <w:r w:rsidR="00EF6DEA">
        <w:t>)</w:t>
      </w:r>
    </w:p>
    <w:p w14:paraId="12243001" w14:textId="77777777" w:rsidR="00133229" w:rsidRDefault="00133229" w:rsidP="00041984"/>
    <w:p w14:paraId="1D747F99" w14:textId="0449FCBD" w:rsidR="00DC09F3" w:rsidRDefault="00457DCE" w:rsidP="00041984">
      <w:r>
        <w:rPr>
          <w:b/>
          <w:bCs/>
        </w:rPr>
        <w:t xml:space="preserve">  -  </w:t>
      </w:r>
      <w:r w:rsidRPr="00457DCE">
        <w:rPr>
          <w:b/>
          <w:bCs/>
        </w:rPr>
        <w:t>Isabelle Chaperon</w:t>
      </w:r>
      <w:r>
        <w:t xml:space="preserve">, journaliste </w:t>
      </w:r>
      <w:r w:rsidR="00553DC2">
        <w:t>Le Monde</w:t>
      </w:r>
    </w:p>
    <w:p w14:paraId="258DF9F1" w14:textId="4E597C0F" w:rsidR="00553DC2" w:rsidRDefault="00553DC2" w:rsidP="00041984">
      <w:r>
        <w:t>« </w:t>
      </w:r>
      <w:r w:rsidRPr="00457DCE">
        <w:t>Entre l’investiture du président américain, le 20 janvier, et la clôture du mercredi 5 mars, l’Agence des participations de l’</w:t>
      </w:r>
      <w:proofErr w:type="spellStart"/>
      <w:r w:rsidRPr="00457DCE">
        <w:t>Etat</w:t>
      </w:r>
      <w:proofErr w:type="spellEnd"/>
      <w:r w:rsidRPr="00457DCE">
        <w:t xml:space="preserve"> (APE) s’est enrichie de près de 13 milliards d’euros à travers la hausse de ses participations phares dans Safran (11,6 %) et Airbus (10,8 %), et surtout dans Thales (26,6 %), dont le cours de Bourse a flambé de 65 %</w:t>
      </w:r>
      <w:r w:rsidR="00457DCE">
        <w:t> »</w:t>
      </w:r>
      <w:r w:rsidR="009233A2">
        <w:t xml:space="preserve"> (</w:t>
      </w:r>
      <w:r w:rsidR="00457DCE">
        <w:t xml:space="preserve">6 mars 2025, </w:t>
      </w:r>
      <w:r w:rsidR="009233A2">
        <w:t xml:space="preserve">quotidien </w:t>
      </w:r>
      <w:r w:rsidR="00457DCE">
        <w:t>Le Monde</w:t>
      </w:r>
      <w:r w:rsidR="00D75EF3">
        <w:t>)</w:t>
      </w:r>
    </w:p>
    <w:p w14:paraId="50CFEFAC" w14:textId="77777777" w:rsidR="007F433A" w:rsidRDefault="007F433A" w:rsidP="00041984">
      <w:pPr>
        <w:pStyle w:val="AlignDroite"/>
      </w:pPr>
      <w:r w:rsidRPr="006D739E">
        <w:t>Contexte</w:t>
      </w:r>
      <w:r>
        <w:t> :</w:t>
      </w:r>
    </w:p>
    <w:p w14:paraId="419C8E53" w14:textId="78FBBC20" w:rsidR="00457DCE" w:rsidRDefault="007F433A" w:rsidP="00041984">
      <w:pPr>
        <w:pStyle w:val="AlignDroite"/>
      </w:pPr>
      <w:r>
        <w:t xml:space="preserve">Safran, Airbus et Thalès sont des entreprises du secteur de </w:t>
      </w:r>
      <w:proofErr w:type="gramStart"/>
      <w:r>
        <w:t>l(</w:t>
      </w:r>
      <w:proofErr w:type="gramEnd"/>
      <w:r>
        <w:t>armement français avec des participations gouvernementales.</w:t>
      </w:r>
    </w:p>
    <w:p w14:paraId="2BFC3930" w14:textId="77777777" w:rsidR="007F433A" w:rsidRDefault="007F433A" w:rsidP="00041984"/>
    <w:p w14:paraId="18F14C0D" w14:textId="70A13A08" w:rsidR="00730203" w:rsidRDefault="00AF0B8B" w:rsidP="00041984">
      <w:pPr>
        <w:rPr>
          <w:lang w:val="fr-FR" w:eastAsia="fr-FR"/>
        </w:rPr>
      </w:pPr>
      <w:r>
        <w:rPr>
          <w:b/>
          <w:bCs/>
          <w:lang w:val="fr-FR" w:eastAsia="fr-FR"/>
        </w:rPr>
        <w:t xml:space="preserve">  -  </w:t>
      </w:r>
      <w:r w:rsidR="007F433A" w:rsidRPr="007F433A">
        <w:rPr>
          <w:b/>
          <w:bCs/>
          <w:lang w:val="fr-FR" w:eastAsia="fr-FR"/>
        </w:rPr>
        <w:t xml:space="preserve">Mark </w:t>
      </w:r>
      <w:proofErr w:type="spellStart"/>
      <w:r w:rsidR="007F433A" w:rsidRPr="007F433A">
        <w:rPr>
          <w:b/>
          <w:bCs/>
          <w:lang w:val="fr-FR" w:eastAsia="fr-FR"/>
        </w:rPr>
        <w:t>Rutte</w:t>
      </w:r>
      <w:proofErr w:type="spellEnd"/>
      <w:r w:rsidR="007F433A">
        <w:rPr>
          <w:lang w:val="fr-FR" w:eastAsia="fr-FR"/>
        </w:rPr>
        <w:t>, secrétaire général de l’Otan</w:t>
      </w:r>
    </w:p>
    <w:p w14:paraId="2F6EBAD1" w14:textId="5A1FCE02" w:rsidR="007F433A" w:rsidRDefault="007F433A" w:rsidP="00041984">
      <w:pPr>
        <w:rPr>
          <w:lang w:val="fr-FR" w:eastAsia="fr-FR"/>
        </w:rPr>
      </w:pPr>
      <w:proofErr w:type="gramStart"/>
      <w:r>
        <w:rPr>
          <w:lang w:val="fr-FR" w:eastAsia="fr-FR"/>
        </w:rPr>
        <w:t xml:space="preserve">«  </w:t>
      </w:r>
      <w:r w:rsidRPr="007F433A">
        <w:rPr>
          <w:lang w:val="fr-FR" w:eastAsia="fr-FR"/>
        </w:rPr>
        <w:t>Nous</w:t>
      </w:r>
      <w:proofErr w:type="gramEnd"/>
      <w:r w:rsidRPr="007F433A">
        <w:rPr>
          <w:lang w:val="fr-FR" w:eastAsia="fr-FR"/>
        </w:rPr>
        <w:t xml:space="preserve"> devons nous préparer à la guerre. C'est la meilleure façon de l'éviter (…) </w:t>
      </w:r>
      <w:r w:rsidR="001F1704">
        <w:rPr>
          <w:lang w:val="fr-FR" w:eastAsia="fr-FR"/>
        </w:rPr>
        <w:t xml:space="preserve">Mais il faudra y consacrer </w:t>
      </w:r>
      <w:r w:rsidRPr="007F433A">
        <w:rPr>
          <w:lang w:val="fr-FR" w:eastAsia="fr-FR"/>
        </w:rPr>
        <w:t>beaucoup, beaucoup, beaucoup plus que 2% du PIB</w:t>
      </w:r>
      <w:r>
        <w:rPr>
          <w:lang w:val="fr-FR" w:eastAsia="fr-FR"/>
        </w:rPr>
        <w:t> </w:t>
      </w:r>
      <w:proofErr w:type="gramStart"/>
      <w:r>
        <w:rPr>
          <w:lang w:val="fr-FR" w:eastAsia="fr-FR"/>
        </w:rPr>
        <w:t xml:space="preserve">» </w:t>
      </w:r>
      <w:r w:rsidR="009233A2">
        <w:rPr>
          <w:lang w:val="fr-FR" w:eastAsia="fr-FR"/>
        </w:rPr>
        <w:t xml:space="preserve"> (</w:t>
      </w:r>
      <w:proofErr w:type="gramEnd"/>
      <w:r>
        <w:rPr>
          <w:lang w:val="fr-FR" w:eastAsia="fr-FR"/>
        </w:rPr>
        <w:t xml:space="preserve">2 février 2025, interview au quotidien allemand </w:t>
      </w:r>
      <w:proofErr w:type="spellStart"/>
      <w:r>
        <w:rPr>
          <w:lang w:val="fr-FR" w:eastAsia="fr-FR"/>
        </w:rPr>
        <w:t>Bild</w:t>
      </w:r>
      <w:proofErr w:type="spellEnd"/>
      <w:r>
        <w:rPr>
          <w:lang w:val="fr-FR" w:eastAsia="fr-FR"/>
        </w:rPr>
        <w:t>.</w:t>
      </w:r>
      <w:r w:rsidR="009233A2">
        <w:rPr>
          <w:lang w:val="fr-FR" w:eastAsia="fr-FR"/>
        </w:rPr>
        <w:t>)</w:t>
      </w:r>
    </w:p>
    <w:p w14:paraId="4A13AE4F" w14:textId="77777777" w:rsidR="007F433A" w:rsidRDefault="007F433A" w:rsidP="00041984">
      <w:pPr>
        <w:rPr>
          <w:lang w:val="fr-FR" w:eastAsia="fr-FR"/>
        </w:rPr>
      </w:pPr>
    </w:p>
    <w:p w14:paraId="640777FF" w14:textId="314F5306" w:rsidR="0091090D" w:rsidRDefault="00AF0B8B" w:rsidP="00041984">
      <w:pPr>
        <w:rPr>
          <w:i/>
          <w:iCs/>
        </w:rPr>
      </w:pPr>
      <w:r>
        <w:t xml:space="preserve">  -  </w:t>
      </w:r>
      <w:r w:rsidR="0091090D" w:rsidRPr="004625AA">
        <w:t xml:space="preserve"> </w:t>
      </w:r>
      <w:r w:rsidR="0098629F" w:rsidRPr="00AF0B8B">
        <w:rPr>
          <w:b/>
          <w:bCs/>
        </w:rPr>
        <w:t>Vitaly</w:t>
      </w:r>
      <w:r w:rsidR="0091090D" w:rsidRPr="00AF0B8B">
        <w:rPr>
          <w:b/>
          <w:bCs/>
        </w:rPr>
        <w:t xml:space="preserve"> </w:t>
      </w:r>
      <w:proofErr w:type="spellStart"/>
      <w:r w:rsidR="0098629F" w:rsidRPr="00AF0B8B">
        <w:rPr>
          <w:b/>
          <w:bCs/>
        </w:rPr>
        <w:t>Volodymyrovytch</w:t>
      </w:r>
      <w:proofErr w:type="spellEnd"/>
      <w:r w:rsidR="0098629F" w:rsidRPr="00AF0B8B">
        <w:rPr>
          <w:b/>
          <w:bCs/>
        </w:rPr>
        <w:t xml:space="preserve"> Klitschko</w:t>
      </w:r>
      <w:r w:rsidR="0091090D" w:rsidRPr="004625AA">
        <w:t xml:space="preserve">, </w:t>
      </w:r>
      <w:r w:rsidR="0098629F" w:rsidRPr="0098629F">
        <w:t>maire de Kie</w:t>
      </w:r>
      <w:r w:rsidR="0098629F">
        <w:t>v</w:t>
      </w:r>
      <w:r w:rsidR="0091090D">
        <w:t> :</w:t>
      </w:r>
    </w:p>
    <w:p w14:paraId="0D936029" w14:textId="4D8FDE21" w:rsidR="0091090D" w:rsidRPr="0098629F" w:rsidRDefault="0091090D" w:rsidP="00041984">
      <w:pPr>
        <w:rPr>
          <w:lang w:val="fr-FR" w:eastAsia="fr-FR"/>
        </w:rPr>
      </w:pPr>
      <w:r>
        <w:rPr>
          <w:lang w:val="fr-FR" w:eastAsia="fr-FR"/>
        </w:rPr>
        <w:t>«</w:t>
      </w:r>
      <w:r w:rsidRPr="0098629F">
        <w:rPr>
          <w:lang w:val="fr-FR" w:eastAsia="fr-FR"/>
        </w:rPr>
        <w:t> </w:t>
      </w:r>
      <w:r w:rsidR="0098629F" w:rsidRPr="0098629F">
        <w:rPr>
          <w:lang w:val="fr-FR" w:eastAsia="fr-FR"/>
        </w:rPr>
        <w:t>C’est bien que vendredi soit aujourd’hui et pas demain comme c’était hier</w:t>
      </w:r>
      <w:r w:rsidRPr="0098629F">
        <w:rPr>
          <w:lang w:val="fr-FR" w:eastAsia="fr-FR"/>
        </w:rPr>
        <w:t> »</w:t>
      </w:r>
    </w:p>
    <w:p w14:paraId="69DCB54C" w14:textId="73A35ED7" w:rsidR="0091090D" w:rsidRPr="0098629F" w:rsidRDefault="0098629F" w:rsidP="00041984">
      <w:pPr>
        <w:rPr>
          <w:lang w:val="fr-FR" w:eastAsia="fr-FR"/>
        </w:rPr>
      </w:pPr>
      <w:r w:rsidRPr="0098629F">
        <w:rPr>
          <w:lang w:val="fr-FR" w:eastAsia="fr-FR"/>
        </w:rPr>
        <w:t>En 2022 en conférence de presse à Kiev.</w:t>
      </w:r>
    </w:p>
    <w:p w14:paraId="53240B7C" w14:textId="77777777" w:rsidR="0091090D" w:rsidRPr="0098629F" w:rsidRDefault="0091090D" w:rsidP="00041984">
      <w:pPr>
        <w:rPr>
          <w:lang w:val="fr-FR" w:eastAsia="fr-FR"/>
        </w:rPr>
      </w:pPr>
    </w:p>
    <w:p w14:paraId="6BFCACEB" w14:textId="77777777" w:rsidR="0091090D" w:rsidRDefault="0091090D" w:rsidP="00041984">
      <w:pPr>
        <w:rPr>
          <w:i/>
          <w:iCs/>
        </w:rPr>
      </w:pPr>
      <w:r w:rsidRPr="004625AA">
        <w:rPr>
          <w:b/>
          <w:bCs/>
        </w:rPr>
        <w:t xml:space="preserve">  -  Kaja </w:t>
      </w:r>
      <w:proofErr w:type="spellStart"/>
      <w:r w:rsidRPr="004625AA">
        <w:rPr>
          <w:b/>
          <w:bCs/>
        </w:rPr>
        <w:t>Kallas</w:t>
      </w:r>
      <w:proofErr w:type="spellEnd"/>
      <w:r w:rsidRPr="004625AA">
        <w:rPr>
          <w:b/>
          <w:bCs/>
        </w:rPr>
        <w:t xml:space="preserve">, </w:t>
      </w:r>
      <w:r>
        <w:t>chef de la diplomatie UE :</w:t>
      </w:r>
    </w:p>
    <w:p w14:paraId="474D7855" w14:textId="0594DF2D" w:rsidR="0091090D" w:rsidRDefault="0091090D" w:rsidP="00041984">
      <w:pPr>
        <w:rPr>
          <w:lang w:val="fr-FR" w:eastAsia="fr-FR"/>
        </w:rPr>
      </w:pPr>
      <w:r>
        <w:rPr>
          <w:lang w:val="fr-FR" w:eastAsia="fr-FR"/>
        </w:rPr>
        <w:t>« </w:t>
      </w:r>
      <w:r w:rsidRPr="00BD4132">
        <w:rPr>
          <w:lang w:val="fr-FR" w:eastAsia="fr-FR"/>
        </w:rPr>
        <w:t>La Russie est une menace existentielle pour notre âme (…). Nous devons dépenser plus nous armer. Nous pouvons produire plus et surpasser la Russie en termes d’armement</w:t>
      </w:r>
      <w:r w:rsidRPr="004029AA">
        <w:rPr>
          <w:lang w:val="fr-FR" w:eastAsia="fr-FR"/>
        </w:rPr>
        <w:t xml:space="preserve"> » </w:t>
      </w:r>
      <w:r>
        <w:rPr>
          <w:lang w:val="fr-FR" w:eastAsia="fr-FR"/>
        </w:rPr>
        <w:t>[</w:t>
      </w:r>
      <w:r w:rsidRPr="00BD4132">
        <w:rPr>
          <w:lang w:val="fr-FR" w:eastAsia="fr-FR"/>
        </w:rPr>
        <w:t>En combattant</w:t>
      </w:r>
      <w:r>
        <w:rPr>
          <w:lang w:val="fr-FR" w:eastAsia="fr-FR"/>
        </w:rPr>
        <w:t>]</w:t>
      </w:r>
      <w:r w:rsidRPr="004029AA">
        <w:rPr>
          <w:lang w:val="fr-FR" w:eastAsia="fr-FR"/>
        </w:rPr>
        <w:t xml:space="preserve"> « </w:t>
      </w:r>
      <w:r w:rsidRPr="00BD4132">
        <w:rPr>
          <w:lang w:val="fr-FR" w:eastAsia="fr-FR"/>
        </w:rPr>
        <w:t>les Ukrainiens nous font gagner du temps</w:t>
      </w:r>
      <w:r w:rsidRPr="004029AA">
        <w:rPr>
          <w:lang w:val="fr-FR" w:eastAsia="fr-FR"/>
        </w:rPr>
        <w:t xml:space="preserve"> ».</w:t>
      </w:r>
      <w:r w:rsidR="009233A2">
        <w:rPr>
          <w:lang w:val="fr-FR" w:eastAsia="fr-FR"/>
        </w:rPr>
        <w:t xml:space="preserve"> (</w:t>
      </w:r>
      <w:r>
        <w:rPr>
          <w:lang w:val="fr-FR" w:eastAsia="fr-FR"/>
        </w:rPr>
        <w:t>12 janvier 2025, discours à la Conférence annuelle de défense</w:t>
      </w:r>
      <w:r w:rsidR="009233A2">
        <w:rPr>
          <w:lang w:val="fr-FR" w:eastAsia="fr-FR"/>
        </w:rPr>
        <w:t>)</w:t>
      </w:r>
    </w:p>
    <w:p w14:paraId="020E23DC" w14:textId="77777777" w:rsidR="0091090D" w:rsidRDefault="0091090D" w:rsidP="00041984">
      <w:pPr>
        <w:rPr>
          <w:lang w:val="fr-FR" w:eastAsia="fr-FR"/>
        </w:rPr>
      </w:pPr>
    </w:p>
    <w:p w14:paraId="6428C328" w14:textId="44B81B0C" w:rsidR="0091090D" w:rsidRDefault="0091090D" w:rsidP="00041984">
      <w:pPr>
        <w:rPr>
          <w:i/>
          <w:iCs/>
        </w:rPr>
      </w:pPr>
      <w:r w:rsidRPr="004625AA">
        <w:t xml:space="preserve">  -  </w:t>
      </w:r>
      <w:r w:rsidR="006562BE" w:rsidRPr="00AF0B8B">
        <w:rPr>
          <w:b/>
          <w:bCs/>
        </w:rPr>
        <w:t xml:space="preserve">Ursula von der </w:t>
      </w:r>
      <w:proofErr w:type="spellStart"/>
      <w:r w:rsidR="006562BE" w:rsidRPr="00AF0B8B">
        <w:rPr>
          <w:b/>
          <w:bCs/>
        </w:rPr>
        <w:t>Leyen</w:t>
      </w:r>
      <w:proofErr w:type="spellEnd"/>
      <w:r w:rsidRPr="004625AA">
        <w:t xml:space="preserve">, </w:t>
      </w:r>
      <w:r w:rsidR="006562BE" w:rsidRPr="006562BE">
        <w:t xml:space="preserve">présidente Commission </w:t>
      </w:r>
      <w:r w:rsidR="00A173F4">
        <w:t>UE :</w:t>
      </w:r>
    </w:p>
    <w:p w14:paraId="5826FE73" w14:textId="12249851" w:rsidR="006562BE" w:rsidRDefault="00764069" w:rsidP="00041984">
      <w:pPr>
        <w:rPr>
          <w:lang w:val="fr-FR" w:eastAsia="fr-FR"/>
        </w:rPr>
      </w:pPr>
      <w:r>
        <w:rPr>
          <w:lang w:val="fr-FR" w:eastAsia="fr-FR"/>
        </w:rPr>
        <w:t xml:space="preserve">- </w:t>
      </w:r>
      <w:r w:rsidR="0091090D">
        <w:rPr>
          <w:lang w:val="fr-FR" w:eastAsia="fr-FR"/>
        </w:rPr>
        <w:t>« </w:t>
      </w:r>
      <w:r w:rsidR="0091090D" w:rsidRPr="00BD4132">
        <w:rPr>
          <w:lang w:val="fr-FR" w:eastAsia="fr-FR"/>
        </w:rPr>
        <w:t>L</w:t>
      </w:r>
      <w:r w:rsidR="006562BE">
        <w:rPr>
          <w:lang w:val="fr-FR" w:eastAsia="fr-FR"/>
        </w:rPr>
        <w:t xml:space="preserve">’industrie de la </w:t>
      </w:r>
      <w:r w:rsidR="0091090D" w:rsidRPr="00BD4132">
        <w:rPr>
          <w:lang w:val="fr-FR" w:eastAsia="fr-FR"/>
        </w:rPr>
        <w:t xml:space="preserve">Russie est </w:t>
      </w:r>
      <w:r w:rsidR="006562BE">
        <w:rPr>
          <w:lang w:val="fr-FR" w:eastAsia="fr-FR"/>
        </w:rPr>
        <w:t xml:space="preserve">en </w:t>
      </w:r>
      <w:r w:rsidR="00A173F4">
        <w:rPr>
          <w:lang w:val="fr-FR" w:eastAsia="fr-FR"/>
        </w:rPr>
        <w:t>lambeaux</w:t>
      </w:r>
      <w:r w:rsidR="006562BE">
        <w:rPr>
          <w:lang w:val="fr-FR" w:eastAsia="fr-FR"/>
        </w:rPr>
        <w:t xml:space="preserve">. </w:t>
      </w:r>
      <w:r w:rsidR="00A173F4">
        <w:rPr>
          <w:lang w:val="fr-FR" w:eastAsia="fr-FR"/>
        </w:rPr>
        <w:t>Elle est d</w:t>
      </w:r>
      <w:r w:rsidR="006562BE">
        <w:rPr>
          <w:lang w:val="fr-FR" w:eastAsia="fr-FR"/>
        </w:rPr>
        <w:t xml:space="preserve">ésespérément à la recherche de semi-conducteurs, </w:t>
      </w:r>
      <w:r w:rsidR="00A173F4">
        <w:rPr>
          <w:lang w:val="fr-FR" w:eastAsia="fr-FR"/>
        </w:rPr>
        <w:t>au point de devoir</w:t>
      </w:r>
      <w:r w:rsidR="006562BE">
        <w:rPr>
          <w:lang w:val="fr-FR" w:eastAsia="fr-FR"/>
        </w:rPr>
        <w:t xml:space="preserve"> démonte</w:t>
      </w:r>
      <w:r w:rsidR="00A173F4">
        <w:rPr>
          <w:lang w:val="fr-FR" w:eastAsia="fr-FR"/>
        </w:rPr>
        <w:t>r</w:t>
      </w:r>
      <w:r w:rsidR="006562BE">
        <w:rPr>
          <w:lang w:val="fr-FR" w:eastAsia="fr-FR"/>
        </w:rPr>
        <w:t xml:space="preserve"> ses machines à laver et ses téléviseurs »</w:t>
      </w:r>
      <w:r w:rsidR="00A173F4">
        <w:rPr>
          <w:lang w:val="fr-FR" w:eastAsia="fr-FR"/>
        </w:rPr>
        <w:t>.</w:t>
      </w:r>
      <w:r w:rsidR="006562BE">
        <w:rPr>
          <w:lang w:val="fr-FR" w:eastAsia="fr-FR"/>
        </w:rPr>
        <w:t xml:space="preserve"> </w:t>
      </w:r>
      <w:r w:rsidR="00A173F4">
        <w:rPr>
          <w:lang w:val="fr-FR" w:eastAsia="fr-FR"/>
        </w:rPr>
        <w:t>P</w:t>
      </w:r>
      <w:r w:rsidR="006562BE" w:rsidRPr="006562BE">
        <w:rPr>
          <w:lang w:val="fr-FR" w:eastAsia="fr-FR"/>
        </w:rPr>
        <w:t>our justifier ses sanctions et leur efficacité. (2022 Communication de la Commission à la tribune du Parlement</w:t>
      </w:r>
      <w:r w:rsidR="00D82F18">
        <w:rPr>
          <w:lang w:val="fr-FR" w:eastAsia="fr-FR"/>
        </w:rPr>
        <w:t>).</w:t>
      </w:r>
    </w:p>
    <w:p w14:paraId="29E34CFC" w14:textId="7E33E021" w:rsidR="00D82F18" w:rsidRPr="00D82F18" w:rsidRDefault="00764069" w:rsidP="00041984">
      <w:pPr>
        <w:rPr>
          <w:lang w:eastAsia="fr-FR"/>
        </w:rPr>
      </w:pPr>
      <w:r>
        <w:rPr>
          <w:lang w:val="fr-FR" w:eastAsia="fr-FR"/>
        </w:rPr>
        <w:t xml:space="preserve">- </w:t>
      </w:r>
      <w:r w:rsidR="00D82F18">
        <w:rPr>
          <w:lang w:val="fr-FR" w:eastAsia="fr-FR"/>
        </w:rPr>
        <w:t>« L</w:t>
      </w:r>
      <w:r w:rsidR="00D82F18" w:rsidRPr="00D82F18">
        <w:rPr>
          <w:lang w:eastAsia="fr-FR"/>
        </w:rPr>
        <w:t xml:space="preserve">e </w:t>
      </w:r>
      <w:r w:rsidR="00F42959">
        <w:rPr>
          <w:lang w:eastAsia="fr-FR"/>
        </w:rPr>
        <w:t xml:space="preserve">secteur industriel de l’armement </w:t>
      </w:r>
      <w:r w:rsidR="00D82F18" w:rsidRPr="00D82F18">
        <w:rPr>
          <w:lang w:eastAsia="fr-FR"/>
        </w:rPr>
        <w:t xml:space="preserve">russe </w:t>
      </w:r>
      <w:r w:rsidR="00D82F18">
        <w:rPr>
          <w:lang w:eastAsia="fr-FR"/>
        </w:rPr>
        <w:t>est</w:t>
      </w:r>
      <w:r w:rsidR="00D82F18" w:rsidRPr="00D82F18">
        <w:rPr>
          <w:lang w:eastAsia="fr-FR"/>
        </w:rPr>
        <w:t xml:space="preserve"> supérieur à celui de l'Europe. La production européenne est toujours à un niveau inférieur</w:t>
      </w:r>
      <w:r w:rsidR="00D82F18">
        <w:rPr>
          <w:lang w:eastAsia="fr-FR"/>
        </w:rPr>
        <w:t xml:space="preserve">. Il est </w:t>
      </w:r>
      <w:r w:rsidR="00F42959">
        <w:rPr>
          <w:lang w:eastAsia="fr-FR"/>
        </w:rPr>
        <w:t xml:space="preserve">donc </w:t>
      </w:r>
      <w:r w:rsidR="00D82F18">
        <w:rPr>
          <w:lang w:eastAsia="fr-FR"/>
        </w:rPr>
        <w:t>urgent que l’Europe se réarme »</w:t>
      </w:r>
      <w:r w:rsidR="00F074EC">
        <w:rPr>
          <w:lang w:eastAsia="fr-FR"/>
        </w:rPr>
        <w:t>.</w:t>
      </w:r>
      <w:r w:rsidR="00D82F18" w:rsidRPr="00D82F18">
        <w:rPr>
          <w:lang w:val="fr-FR" w:eastAsia="fr-FR"/>
        </w:rPr>
        <w:t xml:space="preserve"> </w:t>
      </w:r>
      <w:r w:rsidR="00D82F18">
        <w:rPr>
          <w:lang w:val="fr-FR" w:eastAsia="fr-FR"/>
        </w:rPr>
        <w:t xml:space="preserve"> Pour justifier un investissement de 800 milliards € dans le plan « </w:t>
      </w:r>
      <w:proofErr w:type="spellStart"/>
      <w:r w:rsidR="00D82F18">
        <w:rPr>
          <w:lang w:val="fr-FR" w:eastAsia="fr-FR"/>
        </w:rPr>
        <w:t>ReArm</w:t>
      </w:r>
      <w:proofErr w:type="spellEnd"/>
      <w:r w:rsidR="00D82F18">
        <w:rPr>
          <w:lang w:val="fr-FR" w:eastAsia="fr-FR"/>
        </w:rPr>
        <w:t>. (</w:t>
      </w:r>
      <w:r w:rsidR="00D82F18" w:rsidRPr="006562BE">
        <w:rPr>
          <w:lang w:val="fr-FR" w:eastAsia="fr-FR"/>
        </w:rPr>
        <w:t>202</w:t>
      </w:r>
      <w:r w:rsidR="00D82F18">
        <w:rPr>
          <w:lang w:val="fr-FR" w:eastAsia="fr-FR"/>
        </w:rPr>
        <w:t>5</w:t>
      </w:r>
      <w:r w:rsidR="00C52974">
        <w:rPr>
          <w:lang w:val="fr-FR" w:eastAsia="fr-FR"/>
        </w:rPr>
        <w:t>,</w:t>
      </w:r>
      <w:r w:rsidR="00D82F18" w:rsidRPr="006562BE">
        <w:rPr>
          <w:lang w:val="fr-FR" w:eastAsia="fr-FR"/>
        </w:rPr>
        <w:t xml:space="preserve"> </w:t>
      </w:r>
      <w:r w:rsidR="00D82F18">
        <w:rPr>
          <w:lang w:val="fr-FR" w:eastAsia="fr-FR"/>
        </w:rPr>
        <w:t>À</w:t>
      </w:r>
      <w:r w:rsidR="00D82F18" w:rsidRPr="006562BE">
        <w:rPr>
          <w:lang w:val="fr-FR" w:eastAsia="fr-FR"/>
        </w:rPr>
        <w:t xml:space="preserve"> la tribune du </w:t>
      </w:r>
      <w:r w:rsidR="00D82F18">
        <w:rPr>
          <w:lang w:val="fr-FR" w:eastAsia="fr-FR"/>
        </w:rPr>
        <w:t xml:space="preserve">même </w:t>
      </w:r>
      <w:r w:rsidR="00D82F18" w:rsidRPr="006562BE">
        <w:rPr>
          <w:lang w:val="fr-FR" w:eastAsia="fr-FR"/>
        </w:rPr>
        <w:t>Parlement</w:t>
      </w:r>
      <w:r w:rsidR="00D82F18">
        <w:rPr>
          <w:lang w:val="fr-FR" w:eastAsia="fr-FR"/>
        </w:rPr>
        <w:t xml:space="preserve"> européen). Souvent femme varie ?</w:t>
      </w:r>
    </w:p>
    <w:p w14:paraId="1FC62D0D" w14:textId="77777777" w:rsidR="0091090D" w:rsidRDefault="0091090D" w:rsidP="00041984">
      <w:pPr>
        <w:rPr>
          <w:lang w:val="fr-FR" w:eastAsia="fr-FR"/>
        </w:rPr>
      </w:pPr>
    </w:p>
    <w:p w14:paraId="24F8DC8E" w14:textId="77777777" w:rsidR="0091090D" w:rsidRDefault="0091090D" w:rsidP="00041984">
      <w:pPr>
        <w:rPr>
          <w:i/>
          <w:iCs/>
        </w:rPr>
      </w:pPr>
      <w:r w:rsidRPr="004625AA">
        <w:rPr>
          <w:b/>
          <w:bCs/>
        </w:rPr>
        <w:t xml:space="preserve">  -  Kaja </w:t>
      </w:r>
      <w:proofErr w:type="spellStart"/>
      <w:r w:rsidRPr="004625AA">
        <w:rPr>
          <w:b/>
          <w:bCs/>
        </w:rPr>
        <w:t>Kallas</w:t>
      </w:r>
      <w:proofErr w:type="spellEnd"/>
      <w:r w:rsidRPr="004625AA">
        <w:rPr>
          <w:b/>
          <w:bCs/>
        </w:rPr>
        <w:t xml:space="preserve">, </w:t>
      </w:r>
      <w:r>
        <w:t>chef de la diplomatie UE :</w:t>
      </w:r>
    </w:p>
    <w:p w14:paraId="6CD264EC" w14:textId="13353BAA" w:rsidR="0091090D" w:rsidRDefault="0091090D" w:rsidP="00041984">
      <w:pPr>
        <w:rPr>
          <w:lang w:val="fr-FR" w:eastAsia="fr-FR"/>
        </w:rPr>
      </w:pPr>
      <w:r>
        <w:rPr>
          <w:lang w:val="fr-FR" w:eastAsia="fr-FR"/>
        </w:rPr>
        <w:t>« </w:t>
      </w:r>
      <w:r w:rsidRPr="00BD4132">
        <w:rPr>
          <w:lang w:val="fr-FR" w:eastAsia="fr-FR"/>
        </w:rPr>
        <w:t>La Russie est une menace existentielle pour notre âme (…). Nous devons dépenser plus nous armer. Nous pouvons produire plus et surpasser la Russie en termes d’armement</w:t>
      </w:r>
      <w:r w:rsidRPr="004029AA">
        <w:rPr>
          <w:lang w:val="fr-FR" w:eastAsia="fr-FR"/>
        </w:rPr>
        <w:t xml:space="preserve"> » </w:t>
      </w:r>
      <w:r>
        <w:rPr>
          <w:lang w:val="fr-FR" w:eastAsia="fr-FR"/>
        </w:rPr>
        <w:t>[</w:t>
      </w:r>
      <w:r w:rsidRPr="00BD4132">
        <w:rPr>
          <w:lang w:val="fr-FR" w:eastAsia="fr-FR"/>
        </w:rPr>
        <w:t>En combattant</w:t>
      </w:r>
      <w:r>
        <w:rPr>
          <w:lang w:val="fr-FR" w:eastAsia="fr-FR"/>
        </w:rPr>
        <w:t>]</w:t>
      </w:r>
      <w:r w:rsidRPr="004029AA">
        <w:rPr>
          <w:lang w:val="fr-FR" w:eastAsia="fr-FR"/>
        </w:rPr>
        <w:t xml:space="preserve"> « </w:t>
      </w:r>
      <w:r w:rsidRPr="00BD4132">
        <w:rPr>
          <w:lang w:val="fr-FR" w:eastAsia="fr-FR"/>
        </w:rPr>
        <w:t>les Ukrainiens nous font gagner du temps</w:t>
      </w:r>
      <w:r w:rsidRPr="004029AA">
        <w:rPr>
          <w:lang w:val="fr-FR" w:eastAsia="fr-FR"/>
        </w:rPr>
        <w:t xml:space="preserve"> ».</w:t>
      </w:r>
      <w:r>
        <w:rPr>
          <w:lang w:val="fr-FR" w:eastAsia="fr-FR"/>
        </w:rPr>
        <w:t xml:space="preserve"> « </w:t>
      </w:r>
      <w:r w:rsidRPr="00BD4132">
        <w:rPr>
          <w:lang w:val="fr-FR" w:eastAsia="fr-FR"/>
        </w:rPr>
        <w:t>La Russie est une menace existentielle pour notre âme</w:t>
      </w:r>
      <w:r>
        <w:rPr>
          <w:lang w:val="fr-FR" w:eastAsia="fr-FR"/>
        </w:rPr>
        <w:t>. »</w:t>
      </w:r>
      <w:r w:rsidR="00C636C7">
        <w:rPr>
          <w:lang w:val="fr-FR" w:eastAsia="fr-FR"/>
        </w:rPr>
        <w:t xml:space="preserve"> (</w:t>
      </w:r>
      <w:r>
        <w:rPr>
          <w:lang w:val="fr-FR" w:eastAsia="fr-FR"/>
        </w:rPr>
        <w:t>12 janvier 2025, discours à la Conférence annuelle de défense</w:t>
      </w:r>
      <w:r w:rsidR="00C636C7">
        <w:rPr>
          <w:lang w:val="fr-FR" w:eastAsia="fr-FR"/>
        </w:rPr>
        <w:t>)</w:t>
      </w:r>
    </w:p>
    <w:p w14:paraId="5E76AC8A" w14:textId="77777777" w:rsidR="0091090D" w:rsidRDefault="0091090D" w:rsidP="00041984">
      <w:pPr>
        <w:rPr>
          <w:lang w:val="fr-FR" w:eastAsia="fr-FR"/>
        </w:rPr>
      </w:pPr>
    </w:p>
    <w:p w14:paraId="53951A6F" w14:textId="77777777" w:rsidR="0091090D" w:rsidRDefault="0091090D" w:rsidP="00041984">
      <w:pPr>
        <w:rPr>
          <w:i/>
          <w:iCs/>
        </w:rPr>
      </w:pPr>
      <w:r w:rsidRPr="004625AA">
        <w:rPr>
          <w:b/>
          <w:bCs/>
        </w:rPr>
        <w:t xml:space="preserve">  -  Kaja </w:t>
      </w:r>
      <w:proofErr w:type="spellStart"/>
      <w:r w:rsidRPr="004625AA">
        <w:rPr>
          <w:b/>
          <w:bCs/>
        </w:rPr>
        <w:t>Kallas</w:t>
      </w:r>
      <w:proofErr w:type="spellEnd"/>
      <w:r w:rsidRPr="004625AA">
        <w:rPr>
          <w:b/>
          <w:bCs/>
        </w:rPr>
        <w:t xml:space="preserve">, </w:t>
      </w:r>
      <w:r>
        <w:t>chef de la diplomatie UE :</w:t>
      </w:r>
    </w:p>
    <w:p w14:paraId="6E32A169" w14:textId="54D54222" w:rsidR="0091090D" w:rsidRDefault="0091090D" w:rsidP="00041984">
      <w:pPr>
        <w:rPr>
          <w:lang w:val="fr-FR" w:eastAsia="fr-FR"/>
        </w:rPr>
      </w:pPr>
      <w:r>
        <w:rPr>
          <w:lang w:val="fr-FR" w:eastAsia="fr-FR"/>
        </w:rPr>
        <w:t>« </w:t>
      </w:r>
      <w:r w:rsidRPr="00BD4132">
        <w:rPr>
          <w:lang w:val="fr-FR" w:eastAsia="fr-FR"/>
        </w:rPr>
        <w:t>La Russie est une menace existentielle pour notre âme (…). Nous devons dépenser plus nous armer. Nous pouvons produire plus et surpasser la Russie en termes d’armement</w:t>
      </w:r>
      <w:r w:rsidRPr="004029AA">
        <w:rPr>
          <w:lang w:val="fr-FR" w:eastAsia="fr-FR"/>
        </w:rPr>
        <w:t xml:space="preserve"> » </w:t>
      </w:r>
      <w:r>
        <w:rPr>
          <w:lang w:val="fr-FR" w:eastAsia="fr-FR"/>
        </w:rPr>
        <w:t>[</w:t>
      </w:r>
      <w:r w:rsidRPr="00BD4132">
        <w:rPr>
          <w:lang w:val="fr-FR" w:eastAsia="fr-FR"/>
        </w:rPr>
        <w:t>En combattant</w:t>
      </w:r>
      <w:r>
        <w:rPr>
          <w:lang w:val="fr-FR" w:eastAsia="fr-FR"/>
        </w:rPr>
        <w:t>]</w:t>
      </w:r>
      <w:r w:rsidRPr="004029AA">
        <w:rPr>
          <w:lang w:val="fr-FR" w:eastAsia="fr-FR"/>
        </w:rPr>
        <w:t xml:space="preserve"> « </w:t>
      </w:r>
      <w:r w:rsidRPr="00BD4132">
        <w:rPr>
          <w:lang w:val="fr-FR" w:eastAsia="fr-FR"/>
        </w:rPr>
        <w:t>les Ukrainiens nous font gagner du temps</w:t>
      </w:r>
      <w:r w:rsidRPr="004029AA">
        <w:rPr>
          <w:lang w:val="fr-FR" w:eastAsia="fr-FR"/>
        </w:rPr>
        <w:t xml:space="preserve"> ».</w:t>
      </w:r>
      <w:r>
        <w:rPr>
          <w:lang w:val="fr-FR" w:eastAsia="fr-FR"/>
        </w:rPr>
        <w:t xml:space="preserve"> « </w:t>
      </w:r>
      <w:r w:rsidRPr="00BD4132">
        <w:rPr>
          <w:lang w:val="fr-FR" w:eastAsia="fr-FR"/>
        </w:rPr>
        <w:t>La Russie est une menace existentielle pour notre âme</w:t>
      </w:r>
      <w:r>
        <w:rPr>
          <w:lang w:val="fr-FR" w:eastAsia="fr-FR"/>
        </w:rPr>
        <w:t>. »</w:t>
      </w:r>
      <w:r w:rsidR="00C636C7">
        <w:rPr>
          <w:lang w:val="fr-FR" w:eastAsia="fr-FR"/>
        </w:rPr>
        <w:t xml:space="preserve"> (</w:t>
      </w:r>
      <w:r>
        <w:rPr>
          <w:lang w:val="fr-FR" w:eastAsia="fr-FR"/>
        </w:rPr>
        <w:t>12 janvier 2025, discours à la Conférence annuelle de défense</w:t>
      </w:r>
      <w:r w:rsidR="00C636C7">
        <w:rPr>
          <w:lang w:val="fr-FR" w:eastAsia="fr-FR"/>
        </w:rPr>
        <w:t>)</w:t>
      </w:r>
    </w:p>
    <w:p w14:paraId="27673A19" w14:textId="77777777" w:rsidR="0091090D" w:rsidRDefault="0091090D" w:rsidP="00041984">
      <w:pPr>
        <w:rPr>
          <w:lang w:val="fr-FR" w:eastAsia="fr-FR"/>
        </w:rPr>
      </w:pPr>
    </w:p>
    <w:p w14:paraId="7F180FAE" w14:textId="77777777" w:rsidR="0091090D" w:rsidRDefault="0091090D" w:rsidP="00041984">
      <w:pPr>
        <w:rPr>
          <w:i/>
          <w:iCs/>
        </w:rPr>
      </w:pPr>
      <w:r w:rsidRPr="004625AA">
        <w:rPr>
          <w:b/>
          <w:bCs/>
        </w:rPr>
        <w:t xml:space="preserve">  -  Kaja </w:t>
      </w:r>
      <w:proofErr w:type="spellStart"/>
      <w:r w:rsidRPr="004625AA">
        <w:rPr>
          <w:b/>
          <w:bCs/>
        </w:rPr>
        <w:t>Kallas</w:t>
      </w:r>
      <w:proofErr w:type="spellEnd"/>
      <w:r w:rsidRPr="004625AA">
        <w:rPr>
          <w:b/>
          <w:bCs/>
        </w:rPr>
        <w:t xml:space="preserve">, </w:t>
      </w:r>
      <w:r>
        <w:t>chef de la diplomatie UE :</w:t>
      </w:r>
    </w:p>
    <w:p w14:paraId="04CF2E66" w14:textId="53E3CAC5" w:rsidR="0091090D" w:rsidRDefault="0091090D" w:rsidP="00041984">
      <w:pPr>
        <w:rPr>
          <w:lang w:val="fr-FR" w:eastAsia="fr-FR"/>
        </w:rPr>
      </w:pPr>
      <w:r>
        <w:rPr>
          <w:lang w:val="fr-FR" w:eastAsia="fr-FR"/>
        </w:rPr>
        <w:t>« </w:t>
      </w:r>
      <w:r w:rsidRPr="00BD4132">
        <w:rPr>
          <w:lang w:val="fr-FR" w:eastAsia="fr-FR"/>
        </w:rPr>
        <w:t>La Russie est une menace existentielle pour notre âme (…). Nous devons dépenser plus nous armer. Nous pouvons produire plus et surpasser la Russie en termes d’armement</w:t>
      </w:r>
      <w:r w:rsidRPr="004029AA">
        <w:rPr>
          <w:lang w:val="fr-FR" w:eastAsia="fr-FR"/>
        </w:rPr>
        <w:t xml:space="preserve"> » </w:t>
      </w:r>
      <w:r>
        <w:rPr>
          <w:lang w:val="fr-FR" w:eastAsia="fr-FR"/>
        </w:rPr>
        <w:t>[</w:t>
      </w:r>
      <w:r w:rsidRPr="00BD4132">
        <w:rPr>
          <w:lang w:val="fr-FR" w:eastAsia="fr-FR"/>
        </w:rPr>
        <w:t>En combattant</w:t>
      </w:r>
      <w:r>
        <w:rPr>
          <w:lang w:val="fr-FR" w:eastAsia="fr-FR"/>
        </w:rPr>
        <w:t>]</w:t>
      </w:r>
      <w:r w:rsidRPr="004029AA">
        <w:rPr>
          <w:lang w:val="fr-FR" w:eastAsia="fr-FR"/>
        </w:rPr>
        <w:t xml:space="preserve"> « </w:t>
      </w:r>
      <w:r w:rsidRPr="00BD4132">
        <w:rPr>
          <w:lang w:val="fr-FR" w:eastAsia="fr-FR"/>
        </w:rPr>
        <w:t>les Ukrainiens nous font gagner du temps</w:t>
      </w:r>
      <w:r w:rsidRPr="004029AA">
        <w:rPr>
          <w:lang w:val="fr-FR" w:eastAsia="fr-FR"/>
        </w:rPr>
        <w:t xml:space="preserve"> ».</w:t>
      </w:r>
      <w:r>
        <w:rPr>
          <w:lang w:val="fr-FR" w:eastAsia="fr-FR"/>
        </w:rPr>
        <w:t xml:space="preserve"> « </w:t>
      </w:r>
      <w:r w:rsidRPr="00BD4132">
        <w:rPr>
          <w:lang w:val="fr-FR" w:eastAsia="fr-FR"/>
        </w:rPr>
        <w:t>La Russie est une menace existentielle pour notre âme</w:t>
      </w:r>
      <w:r>
        <w:rPr>
          <w:lang w:val="fr-FR" w:eastAsia="fr-FR"/>
        </w:rPr>
        <w:t>. »</w:t>
      </w:r>
      <w:r w:rsidR="00C636C7">
        <w:rPr>
          <w:lang w:val="fr-FR" w:eastAsia="fr-FR"/>
        </w:rPr>
        <w:t xml:space="preserve"> (</w:t>
      </w:r>
      <w:r>
        <w:rPr>
          <w:lang w:val="fr-FR" w:eastAsia="fr-FR"/>
        </w:rPr>
        <w:t>12 janvier 2025, discours à la Conférence annuelle de défense</w:t>
      </w:r>
      <w:r w:rsidR="00C636C7">
        <w:rPr>
          <w:lang w:val="fr-FR" w:eastAsia="fr-FR"/>
        </w:rPr>
        <w:t>)</w:t>
      </w:r>
    </w:p>
    <w:p w14:paraId="1B33A160" w14:textId="77777777" w:rsidR="0091090D" w:rsidRDefault="0091090D" w:rsidP="00041984">
      <w:pPr>
        <w:rPr>
          <w:lang w:val="fr-FR" w:eastAsia="fr-FR"/>
        </w:rPr>
      </w:pPr>
    </w:p>
    <w:p w14:paraId="6E97585C" w14:textId="77777777" w:rsidR="0091090D" w:rsidRDefault="0091090D" w:rsidP="00041984">
      <w:pPr>
        <w:rPr>
          <w:i/>
          <w:iCs/>
        </w:rPr>
      </w:pPr>
      <w:r w:rsidRPr="004625AA">
        <w:rPr>
          <w:b/>
          <w:bCs/>
        </w:rPr>
        <w:t xml:space="preserve">  -  Kaja </w:t>
      </w:r>
      <w:proofErr w:type="spellStart"/>
      <w:r w:rsidRPr="004625AA">
        <w:rPr>
          <w:b/>
          <w:bCs/>
        </w:rPr>
        <w:t>Kallas</w:t>
      </w:r>
      <w:proofErr w:type="spellEnd"/>
      <w:r w:rsidRPr="004625AA">
        <w:rPr>
          <w:b/>
          <w:bCs/>
        </w:rPr>
        <w:t xml:space="preserve">, </w:t>
      </w:r>
      <w:r>
        <w:t>chef de la diplomatie UE :</w:t>
      </w:r>
    </w:p>
    <w:p w14:paraId="25F50F49" w14:textId="19DDE649" w:rsidR="0091090D" w:rsidRDefault="0091090D" w:rsidP="00041984">
      <w:pPr>
        <w:rPr>
          <w:lang w:val="fr-FR" w:eastAsia="fr-FR"/>
        </w:rPr>
      </w:pPr>
      <w:r>
        <w:rPr>
          <w:lang w:val="fr-FR" w:eastAsia="fr-FR"/>
        </w:rPr>
        <w:t>« </w:t>
      </w:r>
      <w:r w:rsidRPr="00BD4132">
        <w:rPr>
          <w:lang w:val="fr-FR" w:eastAsia="fr-FR"/>
        </w:rPr>
        <w:t>La Russie est une menace existentielle pour notre âme (…). Nous devons dépenser plus nous armer. Nous pouvons produire plus et surpasser la Russie en termes d’armement</w:t>
      </w:r>
      <w:r w:rsidRPr="004029AA">
        <w:rPr>
          <w:lang w:val="fr-FR" w:eastAsia="fr-FR"/>
        </w:rPr>
        <w:t xml:space="preserve"> » </w:t>
      </w:r>
      <w:r>
        <w:rPr>
          <w:lang w:val="fr-FR" w:eastAsia="fr-FR"/>
        </w:rPr>
        <w:t>[</w:t>
      </w:r>
      <w:r w:rsidRPr="00BD4132">
        <w:rPr>
          <w:lang w:val="fr-FR" w:eastAsia="fr-FR"/>
        </w:rPr>
        <w:t>En combattant</w:t>
      </w:r>
      <w:r>
        <w:rPr>
          <w:lang w:val="fr-FR" w:eastAsia="fr-FR"/>
        </w:rPr>
        <w:t>]</w:t>
      </w:r>
      <w:r w:rsidRPr="004029AA">
        <w:rPr>
          <w:lang w:val="fr-FR" w:eastAsia="fr-FR"/>
        </w:rPr>
        <w:t xml:space="preserve"> « </w:t>
      </w:r>
      <w:r w:rsidRPr="00BD4132">
        <w:rPr>
          <w:lang w:val="fr-FR" w:eastAsia="fr-FR"/>
        </w:rPr>
        <w:t>les Ukrainiens nous font gagner du temps</w:t>
      </w:r>
      <w:r w:rsidRPr="004029AA">
        <w:rPr>
          <w:lang w:val="fr-FR" w:eastAsia="fr-FR"/>
        </w:rPr>
        <w:t xml:space="preserve"> ».</w:t>
      </w:r>
      <w:r>
        <w:rPr>
          <w:lang w:val="fr-FR" w:eastAsia="fr-FR"/>
        </w:rPr>
        <w:t xml:space="preserve"> « </w:t>
      </w:r>
      <w:r w:rsidRPr="00BD4132">
        <w:rPr>
          <w:lang w:val="fr-FR" w:eastAsia="fr-FR"/>
        </w:rPr>
        <w:t>La Russie est une menace existentielle pour notre âme</w:t>
      </w:r>
      <w:r>
        <w:rPr>
          <w:lang w:val="fr-FR" w:eastAsia="fr-FR"/>
        </w:rPr>
        <w:t>. »</w:t>
      </w:r>
      <w:r w:rsidR="00C636C7">
        <w:rPr>
          <w:lang w:val="fr-FR" w:eastAsia="fr-FR"/>
        </w:rPr>
        <w:t xml:space="preserve"> (</w:t>
      </w:r>
      <w:r>
        <w:rPr>
          <w:lang w:val="fr-FR" w:eastAsia="fr-FR"/>
        </w:rPr>
        <w:t>12 janvier 2025, discours à la Conférence annuelle de défense</w:t>
      </w:r>
      <w:r w:rsidR="00C636C7">
        <w:rPr>
          <w:lang w:val="fr-FR" w:eastAsia="fr-FR"/>
        </w:rPr>
        <w:t>)</w:t>
      </w:r>
    </w:p>
    <w:p w14:paraId="45582E99" w14:textId="77777777" w:rsidR="0091090D" w:rsidRDefault="0091090D" w:rsidP="00041984">
      <w:pPr>
        <w:rPr>
          <w:lang w:val="fr-FR" w:eastAsia="fr-FR"/>
        </w:rPr>
      </w:pPr>
    </w:p>
    <w:p w14:paraId="07B43FAF" w14:textId="77777777" w:rsidR="0091090D" w:rsidRDefault="0091090D" w:rsidP="00041984">
      <w:pPr>
        <w:rPr>
          <w:i/>
          <w:iCs/>
        </w:rPr>
      </w:pPr>
      <w:r w:rsidRPr="004625AA">
        <w:rPr>
          <w:b/>
          <w:bCs/>
        </w:rPr>
        <w:t xml:space="preserve">  -  Kaja </w:t>
      </w:r>
      <w:proofErr w:type="spellStart"/>
      <w:r w:rsidRPr="004625AA">
        <w:rPr>
          <w:b/>
          <w:bCs/>
        </w:rPr>
        <w:t>Kallas</w:t>
      </w:r>
      <w:proofErr w:type="spellEnd"/>
      <w:r w:rsidRPr="004625AA">
        <w:rPr>
          <w:b/>
          <w:bCs/>
        </w:rPr>
        <w:t xml:space="preserve">, </w:t>
      </w:r>
      <w:r>
        <w:t>chef de la diplomatie UE :</w:t>
      </w:r>
    </w:p>
    <w:p w14:paraId="5F947274" w14:textId="18E139B5" w:rsidR="0091090D" w:rsidRDefault="0091090D" w:rsidP="00041984">
      <w:pPr>
        <w:rPr>
          <w:lang w:val="fr-FR" w:eastAsia="fr-FR"/>
        </w:rPr>
      </w:pPr>
      <w:r>
        <w:rPr>
          <w:lang w:val="fr-FR" w:eastAsia="fr-FR"/>
        </w:rPr>
        <w:t>« </w:t>
      </w:r>
      <w:r w:rsidRPr="00BD4132">
        <w:rPr>
          <w:lang w:val="fr-FR" w:eastAsia="fr-FR"/>
        </w:rPr>
        <w:t>La Russie est une menace existentielle pour notre âme (…). Nous devons dépenser plus nous armer. Nous pouvons produire plus et surpasser la Russie en termes d’armement</w:t>
      </w:r>
      <w:r w:rsidRPr="004029AA">
        <w:rPr>
          <w:lang w:val="fr-FR" w:eastAsia="fr-FR"/>
        </w:rPr>
        <w:t xml:space="preserve"> » </w:t>
      </w:r>
      <w:r>
        <w:rPr>
          <w:lang w:val="fr-FR" w:eastAsia="fr-FR"/>
        </w:rPr>
        <w:t>[</w:t>
      </w:r>
      <w:r w:rsidRPr="00BD4132">
        <w:rPr>
          <w:lang w:val="fr-FR" w:eastAsia="fr-FR"/>
        </w:rPr>
        <w:t>En combattant</w:t>
      </w:r>
      <w:r>
        <w:rPr>
          <w:lang w:val="fr-FR" w:eastAsia="fr-FR"/>
        </w:rPr>
        <w:t>]</w:t>
      </w:r>
      <w:r w:rsidRPr="004029AA">
        <w:rPr>
          <w:lang w:val="fr-FR" w:eastAsia="fr-FR"/>
        </w:rPr>
        <w:t xml:space="preserve"> « </w:t>
      </w:r>
      <w:r w:rsidRPr="00BD4132">
        <w:rPr>
          <w:lang w:val="fr-FR" w:eastAsia="fr-FR"/>
        </w:rPr>
        <w:t>les Ukrainiens nous font gagner du temps</w:t>
      </w:r>
      <w:r w:rsidRPr="004029AA">
        <w:rPr>
          <w:lang w:val="fr-FR" w:eastAsia="fr-FR"/>
        </w:rPr>
        <w:t xml:space="preserve"> ».</w:t>
      </w:r>
      <w:r>
        <w:rPr>
          <w:lang w:val="fr-FR" w:eastAsia="fr-FR"/>
        </w:rPr>
        <w:t xml:space="preserve"> « </w:t>
      </w:r>
      <w:r w:rsidRPr="00BD4132">
        <w:rPr>
          <w:lang w:val="fr-FR" w:eastAsia="fr-FR"/>
        </w:rPr>
        <w:t>La Russie est une menace existentielle pour notre âme</w:t>
      </w:r>
      <w:r>
        <w:rPr>
          <w:lang w:val="fr-FR" w:eastAsia="fr-FR"/>
        </w:rPr>
        <w:t>. »</w:t>
      </w:r>
      <w:r w:rsidR="00C636C7">
        <w:rPr>
          <w:lang w:val="fr-FR" w:eastAsia="fr-FR"/>
        </w:rPr>
        <w:t xml:space="preserve"> (</w:t>
      </w:r>
      <w:r>
        <w:rPr>
          <w:lang w:val="fr-FR" w:eastAsia="fr-FR"/>
        </w:rPr>
        <w:t>12 janvier 2025, discours à la Conférence annuelle de défense</w:t>
      </w:r>
      <w:r w:rsidR="00C636C7">
        <w:rPr>
          <w:lang w:val="fr-FR" w:eastAsia="fr-FR"/>
        </w:rPr>
        <w:t>)</w:t>
      </w:r>
    </w:p>
    <w:p w14:paraId="5CF7B470" w14:textId="77777777" w:rsidR="0091090D" w:rsidRDefault="0091090D" w:rsidP="00041984">
      <w:pPr>
        <w:rPr>
          <w:lang w:val="fr-FR" w:eastAsia="fr-FR"/>
        </w:rPr>
      </w:pPr>
    </w:p>
    <w:p w14:paraId="18E85596" w14:textId="77777777" w:rsidR="0091090D" w:rsidRDefault="0091090D" w:rsidP="00041984">
      <w:pPr>
        <w:rPr>
          <w:i/>
          <w:iCs/>
        </w:rPr>
      </w:pPr>
      <w:r w:rsidRPr="004625AA">
        <w:rPr>
          <w:b/>
          <w:bCs/>
        </w:rPr>
        <w:t xml:space="preserve">  -  Kaja </w:t>
      </w:r>
      <w:proofErr w:type="spellStart"/>
      <w:r w:rsidRPr="004625AA">
        <w:rPr>
          <w:b/>
          <w:bCs/>
        </w:rPr>
        <w:t>Kallas</w:t>
      </w:r>
      <w:proofErr w:type="spellEnd"/>
      <w:r w:rsidRPr="004625AA">
        <w:rPr>
          <w:b/>
          <w:bCs/>
        </w:rPr>
        <w:t xml:space="preserve">, </w:t>
      </w:r>
      <w:r>
        <w:t>chef de la diplomatie UE :</w:t>
      </w:r>
    </w:p>
    <w:p w14:paraId="3209584A" w14:textId="2C219042" w:rsidR="0091090D" w:rsidRDefault="0091090D" w:rsidP="00041984">
      <w:pPr>
        <w:rPr>
          <w:lang w:val="fr-FR" w:eastAsia="fr-FR"/>
        </w:rPr>
      </w:pPr>
      <w:r>
        <w:rPr>
          <w:lang w:val="fr-FR" w:eastAsia="fr-FR"/>
        </w:rPr>
        <w:t>« </w:t>
      </w:r>
      <w:r w:rsidRPr="00BD4132">
        <w:rPr>
          <w:lang w:val="fr-FR" w:eastAsia="fr-FR"/>
        </w:rPr>
        <w:t>La Russie est une menace existentielle pour notre âme (…). Nous devons dépenser plus nous armer. Nous pouvons produire plus et surpasser la Russie en termes d’armement</w:t>
      </w:r>
      <w:r w:rsidRPr="004029AA">
        <w:rPr>
          <w:lang w:val="fr-FR" w:eastAsia="fr-FR"/>
        </w:rPr>
        <w:t xml:space="preserve"> » </w:t>
      </w:r>
      <w:r>
        <w:rPr>
          <w:lang w:val="fr-FR" w:eastAsia="fr-FR"/>
        </w:rPr>
        <w:t>[</w:t>
      </w:r>
      <w:r w:rsidRPr="00BD4132">
        <w:rPr>
          <w:lang w:val="fr-FR" w:eastAsia="fr-FR"/>
        </w:rPr>
        <w:t>En combattant</w:t>
      </w:r>
      <w:r>
        <w:rPr>
          <w:lang w:val="fr-FR" w:eastAsia="fr-FR"/>
        </w:rPr>
        <w:t>]</w:t>
      </w:r>
      <w:r w:rsidRPr="004029AA">
        <w:rPr>
          <w:lang w:val="fr-FR" w:eastAsia="fr-FR"/>
        </w:rPr>
        <w:t xml:space="preserve"> « </w:t>
      </w:r>
      <w:r w:rsidRPr="00BD4132">
        <w:rPr>
          <w:lang w:val="fr-FR" w:eastAsia="fr-FR"/>
        </w:rPr>
        <w:t>les Ukrainiens nous font gagner du temps</w:t>
      </w:r>
      <w:r w:rsidRPr="004029AA">
        <w:rPr>
          <w:lang w:val="fr-FR" w:eastAsia="fr-FR"/>
        </w:rPr>
        <w:t xml:space="preserve"> ».</w:t>
      </w:r>
      <w:r>
        <w:rPr>
          <w:lang w:val="fr-FR" w:eastAsia="fr-FR"/>
        </w:rPr>
        <w:t xml:space="preserve"> « </w:t>
      </w:r>
      <w:r w:rsidRPr="00BD4132">
        <w:rPr>
          <w:lang w:val="fr-FR" w:eastAsia="fr-FR"/>
        </w:rPr>
        <w:t>La Russie est une menace existentielle pour notre âme</w:t>
      </w:r>
      <w:r>
        <w:rPr>
          <w:lang w:val="fr-FR" w:eastAsia="fr-FR"/>
        </w:rPr>
        <w:t>. »</w:t>
      </w:r>
      <w:r w:rsidR="00C636C7">
        <w:rPr>
          <w:lang w:val="fr-FR" w:eastAsia="fr-FR"/>
        </w:rPr>
        <w:t xml:space="preserve"> (</w:t>
      </w:r>
      <w:r>
        <w:rPr>
          <w:lang w:val="fr-FR" w:eastAsia="fr-FR"/>
        </w:rPr>
        <w:t>12 janvier 2025, discours à la Conférence annuelle de défense</w:t>
      </w:r>
      <w:r w:rsidR="00C636C7">
        <w:rPr>
          <w:lang w:val="fr-FR" w:eastAsia="fr-FR"/>
        </w:rPr>
        <w:t>)</w:t>
      </w:r>
    </w:p>
    <w:p w14:paraId="2B8CE20E" w14:textId="77777777" w:rsidR="0091090D" w:rsidRDefault="0091090D" w:rsidP="00041984">
      <w:pPr>
        <w:rPr>
          <w:lang w:val="fr-FR" w:eastAsia="fr-FR"/>
        </w:rPr>
      </w:pPr>
    </w:p>
    <w:p w14:paraId="28C8FB9B" w14:textId="77777777" w:rsidR="0091090D" w:rsidRDefault="0091090D" w:rsidP="00041984">
      <w:pPr>
        <w:rPr>
          <w:i/>
          <w:iCs/>
        </w:rPr>
      </w:pPr>
      <w:r w:rsidRPr="004625AA">
        <w:rPr>
          <w:b/>
          <w:bCs/>
        </w:rPr>
        <w:t xml:space="preserve">  -  Kaja </w:t>
      </w:r>
      <w:proofErr w:type="spellStart"/>
      <w:r w:rsidRPr="004625AA">
        <w:rPr>
          <w:b/>
          <w:bCs/>
        </w:rPr>
        <w:t>Kallas</w:t>
      </w:r>
      <w:proofErr w:type="spellEnd"/>
      <w:r w:rsidRPr="004625AA">
        <w:rPr>
          <w:b/>
          <w:bCs/>
        </w:rPr>
        <w:t xml:space="preserve">, </w:t>
      </w:r>
      <w:r>
        <w:t>chef de la diplomatie UE :</w:t>
      </w:r>
    </w:p>
    <w:p w14:paraId="7A3CC8C6" w14:textId="672E21B6" w:rsidR="0091090D" w:rsidRDefault="0091090D" w:rsidP="00041984">
      <w:pPr>
        <w:rPr>
          <w:lang w:val="fr-FR" w:eastAsia="fr-FR"/>
        </w:rPr>
      </w:pPr>
      <w:r>
        <w:rPr>
          <w:lang w:val="fr-FR" w:eastAsia="fr-FR"/>
        </w:rPr>
        <w:t>« </w:t>
      </w:r>
      <w:r w:rsidRPr="00BD4132">
        <w:rPr>
          <w:lang w:val="fr-FR" w:eastAsia="fr-FR"/>
        </w:rPr>
        <w:t>La Russie est une menace existentielle pour notre âme (…). Nous devons dépenser plus nous armer. Nous pouvons produire plus et surpasser la Russie en termes d’armement</w:t>
      </w:r>
      <w:r w:rsidRPr="004029AA">
        <w:rPr>
          <w:lang w:val="fr-FR" w:eastAsia="fr-FR"/>
        </w:rPr>
        <w:t xml:space="preserve"> » </w:t>
      </w:r>
      <w:r>
        <w:rPr>
          <w:lang w:val="fr-FR" w:eastAsia="fr-FR"/>
        </w:rPr>
        <w:t>[</w:t>
      </w:r>
      <w:r w:rsidRPr="00BD4132">
        <w:rPr>
          <w:lang w:val="fr-FR" w:eastAsia="fr-FR"/>
        </w:rPr>
        <w:t>En combattant</w:t>
      </w:r>
      <w:r>
        <w:rPr>
          <w:lang w:val="fr-FR" w:eastAsia="fr-FR"/>
        </w:rPr>
        <w:t>]</w:t>
      </w:r>
      <w:r w:rsidRPr="004029AA">
        <w:rPr>
          <w:lang w:val="fr-FR" w:eastAsia="fr-FR"/>
        </w:rPr>
        <w:t xml:space="preserve"> « </w:t>
      </w:r>
      <w:r w:rsidRPr="00BD4132">
        <w:rPr>
          <w:lang w:val="fr-FR" w:eastAsia="fr-FR"/>
        </w:rPr>
        <w:t>les Ukrainiens nous font gagner du temps</w:t>
      </w:r>
      <w:r w:rsidRPr="004029AA">
        <w:rPr>
          <w:lang w:val="fr-FR" w:eastAsia="fr-FR"/>
        </w:rPr>
        <w:t xml:space="preserve"> ».</w:t>
      </w:r>
      <w:r>
        <w:rPr>
          <w:lang w:val="fr-FR" w:eastAsia="fr-FR"/>
        </w:rPr>
        <w:t xml:space="preserve"> « </w:t>
      </w:r>
      <w:r w:rsidRPr="00BD4132">
        <w:rPr>
          <w:lang w:val="fr-FR" w:eastAsia="fr-FR"/>
        </w:rPr>
        <w:t>La Russie est une menace existentielle pour notre âme</w:t>
      </w:r>
      <w:r>
        <w:rPr>
          <w:lang w:val="fr-FR" w:eastAsia="fr-FR"/>
        </w:rPr>
        <w:t>. »</w:t>
      </w:r>
      <w:r w:rsidR="00C636C7">
        <w:rPr>
          <w:lang w:val="fr-FR" w:eastAsia="fr-FR"/>
        </w:rPr>
        <w:t xml:space="preserve"> (</w:t>
      </w:r>
      <w:r>
        <w:rPr>
          <w:lang w:val="fr-FR" w:eastAsia="fr-FR"/>
        </w:rPr>
        <w:t>12 janvier 2025, discours à la Conférence annuelle de défense</w:t>
      </w:r>
      <w:r w:rsidR="00C636C7">
        <w:rPr>
          <w:lang w:val="fr-FR" w:eastAsia="fr-FR"/>
        </w:rPr>
        <w:t>)</w:t>
      </w:r>
    </w:p>
    <w:p w14:paraId="08EF3EDB" w14:textId="77777777" w:rsidR="0091090D" w:rsidRDefault="0091090D" w:rsidP="00041984">
      <w:pPr>
        <w:rPr>
          <w:lang w:val="fr-FR" w:eastAsia="fr-FR"/>
        </w:rPr>
      </w:pPr>
    </w:p>
    <w:p w14:paraId="1AF77BD8" w14:textId="77777777" w:rsidR="0091090D" w:rsidRDefault="0091090D" w:rsidP="00041984">
      <w:pPr>
        <w:rPr>
          <w:i/>
          <w:iCs/>
        </w:rPr>
      </w:pPr>
      <w:r w:rsidRPr="004625AA">
        <w:rPr>
          <w:b/>
          <w:bCs/>
        </w:rPr>
        <w:t xml:space="preserve">  -  Kaja </w:t>
      </w:r>
      <w:proofErr w:type="spellStart"/>
      <w:r w:rsidRPr="004625AA">
        <w:rPr>
          <w:b/>
          <w:bCs/>
        </w:rPr>
        <w:t>Kallas</w:t>
      </w:r>
      <w:proofErr w:type="spellEnd"/>
      <w:r w:rsidRPr="004625AA">
        <w:rPr>
          <w:b/>
          <w:bCs/>
        </w:rPr>
        <w:t xml:space="preserve">, </w:t>
      </w:r>
      <w:r>
        <w:t>chef de la diplomatie UE :</w:t>
      </w:r>
    </w:p>
    <w:p w14:paraId="525A33E7" w14:textId="7C0E6376" w:rsidR="0091090D" w:rsidRDefault="0091090D" w:rsidP="00041984">
      <w:pPr>
        <w:rPr>
          <w:lang w:val="fr-FR" w:eastAsia="fr-FR"/>
        </w:rPr>
      </w:pPr>
      <w:r>
        <w:rPr>
          <w:lang w:val="fr-FR" w:eastAsia="fr-FR"/>
        </w:rPr>
        <w:t>« </w:t>
      </w:r>
      <w:r w:rsidRPr="00BD4132">
        <w:rPr>
          <w:lang w:val="fr-FR" w:eastAsia="fr-FR"/>
        </w:rPr>
        <w:t>La Russie est une menace existentielle pour notre âme (…). Nous devons dépenser plus nous armer. Nous pouvons produire plus et surpasser la Russie en termes d’armement</w:t>
      </w:r>
      <w:r w:rsidRPr="004029AA">
        <w:rPr>
          <w:lang w:val="fr-FR" w:eastAsia="fr-FR"/>
        </w:rPr>
        <w:t xml:space="preserve"> » </w:t>
      </w:r>
      <w:r>
        <w:rPr>
          <w:lang w:val="fr-FR" w:eastAsia="fr-FR"/>
        </w:rPr>
        <w:t>[</w:t>
      </w:r>
      <w:r w:rsidRPr="00BD4132">
        <w:rPr>
          <w:lang w:val="fr-FR" w:eastAsia="fr-FR"/>
        </w:rPr>
        <w:t>En combattant</w:t>
      </w:r>
      <w:r>
        <w:rPr>
          <w:lang w:val="fr-FR" w:eastAsia="fr-FR"/>
        </w:rPr>
        <w:t>]</w:t>
      </w:r>
      <w:r w:rsidRPr="004029AA">
        <w:rPr>
          <w:lang w:val="fr-FR" w:eastAsia="fr-FR"/>
        </w:rPr>
        <w:t xml:space="preserve"> « </w:t>
      </w:r>
      <w:r w:rsidRPr="00BD4132">
        <w:rPr>
          <w:lang w:val="fr-FR" w:eastAsia="fr-FR"/>
        </w:rPr>
        <w:t>les Ukrainiens nous font gagner du temps</w:t>
      </w:r>
      <w:r w:rsidRPr="004029AA">
        <w:rPr>
          <w:lang w:val="fr-FR" w:eastAsia="fr-FR"/>
        </w:rPr>
        <w:t xml:space="preserve"> ».</w:t>
      </w:r>
      <w:r>
        <w:rPr>
          <w:lang w:val="fr-FR" w:eastAsia="fr-FR"/>
        </w:rPr>
        <w:t xml:space="preserve"> « </w:t>
      </w:r>
      <w:r w:rsidRPr="00BD4132">
        <w:rPr>
          <w:lang w:val="fr-FR" w:eastAsia="fr-FR"/>
        </w:rPr>
        <w:t>La Russie est une menace existentielle pour notre âme</w:t>
      </w:r>
      <w:r>
        <w:rPr>
          <w:lang w:val="fr-FR" w:eastAsia="fr-FR"/>
        </w:rPr>
        <w:t>. »</w:t>
      </w:r>
      <w:r w:rsidR="00C636C7">
        <w:rPr>
          <w:lang w:val="fr-FR" w:eastAsia="fr-FR"/>
        </w:rPr>
        <w:t xml:space="preserve"> (</w:t>
      </w:r>
      <w:r>
        <w:rPr>
          <w:lang w:val="fr-FR" w:eastAsia="fr-FR"/>
        </w:rPr>
        <w:t>12 janvier 2025, discours à la Conférence annuelle de défense</w:t>
      </w:r>
      <w:r w:rsidR="00C636C7">
        <w:rPr>
          <w:lang w:val="fr-FR" w:eastAsia="fr-FR"/>
        </w:rPr>
        <w:t>)</w:t>
      </w:r>
    </w:p>
    <w:p w14:paraId="69861575" w14:textId="348F3B52" w:rsidR="001C2C79" w:rsidRDefault="001C2C79" w:rsidP="00041984">
      <w:pPr>
        <w:rPr>
          <w:lang w:val="fr-FR" w:eastAsia="fr-FR"/>
        </w:rPr>
      </w:pPr>
      <w:r>
        <w:rPr>
          <w:lang w:val="fr-FR" w:eastAsia="fr-FR"/>
        </w:rPr>
        <w:br w:type="page"/>
      </w:r>
    </w:p>
    <w:p w14:paraId="75E39B9E" w14:textId="77777777" w:rsidR="0091090D" w:rsidRDefault="0091090D" w:rsidP="00041984">
      <w:pPr>
        <w:rPr>
          <w:lang w:val="fr-FR" w:eastAsia="fr-FR"/>
        </w:rPr>
      </w:pPr>
    </w:p>
    <w:p w14:paraId="7E5B1E92" w14:textId="0A3D451D" w:rsidR="00BD4132" w:rsidRDefault="00F03C91" w:rsidP="00AF0B8B">
      <w:pPr>
        <w:pStyle w:val="Titre2"/>
        <w:rPr>
          <w:lang w:val="fr-FR" w:eastAsia="fr-FR"/>
        </w:rPr>
      </w:pPr>
      <w:bookmarkStart w:id="8" w:name="_Toc195106220"/>
      <w:r>
        <w:rPr>
          <w:lang w:val="fr-FR" w:eastAsia="fr-FR"/>
        </w:rPr>
        <w:t xml:space="preserve">Chapitre III – </w:t>
      </w:r>
      <w:r w:rsidR="003E6F0A">
        <w:rPr>
          <w:lang w:val="fr-FR" w:eastAsia="fr-FR"/>
        </w:rPr>
        <w:t>Éléments</w:t>
      </w:r>
      <w:r>
        <w:rPr>
          <w:lang w:val="fr-FR" w:eastAsia="fr-FR"/>
        </w:rPr>
        <w:t xml:space="preserve"> de langage</w:t>
      </w:r>
      <w:bookmarkEnd w:id="8"/>
    </w:p>
    <w:p w14:paraId="694697B6" w14:textId="6D63ED2D" w:rsidR="00F03C91" w:rsidRDefault="00F03C91" w:rsidP="00041984">
      <w:pPr>
        <w:rPr>
          <w:lang w:val="fr-FR" w:eastAsia="fr-FR"/>
        </w:rPr>
      </w:pPr>
      <w:r>
        <w:rPr>
          <w:lang w:val="fr-FR" w:eastAsia="fr-FR"/>
        </w:rPr>
        <w:t xml:space="preserve">On rencontre </w:t>
      </w:r>
      <w:r w:rsidR="008851C3">
        <w:rPr>
          <w:lang w:val="fr-FR" w:eastAsia="fr-FR"/>
        </w:rPr>
        <w:t xml:space="preserve">inlassablement les mêmes « éléments de langage » </w:t>
      </w:r>
      <w:r>
        <w:rPr>
          <w:lang w:val="fr-FR" w:eastAsia="fr-FR"/>
        </w:rPr>
        <w:t>dans tous les discours préparés par les « pros de la com’ » qui se cachent derrière leurs maîtres de la politique, de la finance, du sport ou du</w:t>
      </w:r>
      <w:r w:rsidR="00B91E12">
        <w:rPr>
          <w:lang w:val="fr-FR" w:eastAsia="fr-FR"/>
        </w:rPr>
        <w:t xml:space="preserve"> </w:t>
      </w:r>
      <w:r>
        <w:rPr>
          <w:lang w:val="fr-FR" w:eastAsia="fr-FR"/>
        </w:rPr>
        <w:t xml:space="preserve">showbiz. Comme les bouffons de cour, </w:t>
      </w:r>
      <w:r w:rsidR="008851C3">
        <w:rPr>
          <w:lang w:val="fr-FR" w:eastAsia="fr-FR"/>
        </w:rPr>
        <w:t xml:space="preserve">ces pros du baratin </w:t>
      </w:r>
      <w:r>
        <w:rPr>
          <w:lang w:val="fr-FR" w:eastAsia="fr-FR"/>
        </w:rPr>
        <w:t>ont des tics et des trucs.</w:t>
      </w:r>
    </w:p>
    <w:p w14:paraId="5163F89F" w14:textId="0F585E9B" w:rsidR="00E644FA" w:rsidRDefault="00F03C91" w:rsidP="00041984">
      <w:pPr>
        <w:rPr>
          <w:lang w:val="fr-FR" w:eastAsia="fr-FR"/>
        </w:rPr>
      </w:pPr>
      <w:r>
        <w:rPr>
          <w:lang w:val="fr-FR" w:eastAsia="fr-FR"/>
        </w:rPr>
        <w:t xml:space="preserve">En voici </w:t>
      </w:r>
      <w:r w:rsidR="008851C3">
        <w:rPr>
          <w:lang w:val="fr-FR" w:eastAsia="fr-FR"/>
        </w:rPr>
        <w:t xml:space="preserve">donc </w:t>
      </w:r>
      <w:r w:rsidR="00B91E12">
        <w:rPr>
          <w:lang w:val="fr-FR" w:eastAsia="fr-FR"/>
        </w:rPr>
        <w:t>quelques-uns</w:t>
      </w:r>
      <w:r w:rsidR="00E644FA">
        <w:rPr>
          <w:lang w:val="fr-FR" w:eastAsia="fr-FR"/>
        </w:rPr>
        <w:t xml:space="preserve"> avec leur mode d’emploi </w:t>
      </w:r>
      <w:r w:rsidR="008851C3">
        <w:rPr>
          <w:lang w:val="fr-FR" w:eastAsia="fr-FR"/>
        </w:rPr>
        <w:t>pratique</w:t>
      </w:r>
      <w:r>
        <w:rPr>
          <w:lang w:val="fr-FR" w:eastAsia="fr-FR"/>
        </w:rPr>
        <w:t xml:space="preserve">. </w:t>
      </w:r>
    </w:p>
    <w:p w14:paraId="08BB98B8" w14:textId="4DEBDE24" w:rsidR="00E644FA" w:rsidRDefault="00F03C91" w:rsidP="00041984">
      <w:pPr>
        <w:rPr>
          <w:lang w:val="fr-FR" w:eastAsia="fr-FR"/>
        </w:rPr>
      </w:pPr>
      <w:r>
        <w:rPr>
          <w:lang w:val="fr-FR" w:eastAsia="fr-FR"/>
        </w:rPr>
        <w:t xml:space="preserve">Pour briller </w:t>
      </w:r>
      <w:r w:rsidR="008851C3">
        <w:rPr>
          <w:lang w:val="fr-FR" w:eastAsia="fr-FR"/>
        </w:rPr>
        <w:t>dans la</w:t>
      </w:r>
      <w:r>
        <w:rPr>
          <w:lang w:val="fr-FR" w:eastAsia="fr-FR"/>
        </w:rPr>
        <w:t xml:space="preserve"> bonne société usez-en sans retenue ; ils conviennent à toutes les situations et tous les partis</w:t>
      </w:r>
      <w:r w:rsidR="00E644FA">
        <w:rPr>
          <w:lang w:val="fr-FR" w:eastAsia="fr-FR"/>
        </w:rPr>
        <w:t xml:space="preserve"> pris</w:t>
      </w:r>
      <w:r>
        <w:rPr>
          <w:lang w:val="fr-FR" w:eastAsia="fr-FR"/>
        </w:rPr>
        <w:t>.</w:t>
      </w:r>
      <w:r w:rsidR="00B91E12">
        <w:rPr>
          <w:lang w:val="fr-FR" w:eastAsia="fr-FR"/>
        </w:rPr>
        <w:t xml:space="preserve"> </w:t>
      </w:r>
      <w:r w:rsidR="008851C3">
        <w:rPr>
          <w:lang w:val="fr-FR" w:eastAsia="fr-FR"/>
        </w:rPr>
        <w:t>Les rusés du vocabulaire comprendront vite que vous partagez leur savoir-faire et vous prendront pour l’un des leurs. Les autres, les victimes, tant pis pour elles : on s’en fout.</w:t>
      </w:r>
    </w:p>
    <w:p w14:paraId="13BC79F3" w14:textId="6BA7CB75" w:rsidR="00F03C91" w:rsidRDefault="00B91E12" w:rsidP="00041984">
      <w:pPr>
        <w:rPr>
          <w:lang w:val="fr-FR" w:eastAsia="fr-FR"/>
        </w:rPr>
      </w:pPr>
      <w:r>
        <w:rPr>
          <w:lang w:val="fr-FR" w:eastAsia="fr-FR"/>
        </w:rPr>
        <w:t xml:space="preserve">Pour briller </w:t>
      </w:r>
      <w:r w:rsidR="00E644FA">
        <w:rPr>
          <w:lang w:val="fr-FR" w:eastAsia="fr-FR"/>
        </w:rPr>
        <w:t>au travail</w:t>
      </w:r>
      <w:r>
        <w:rPr>
          <w:lang w:val="fr-FR" w:eastAsia="fr-FR"/>
        </w:rPr>
        <w:t xml:space="preserve"> (étudiant de sciences-po</w:t>
      </w:r>
      <w:r w:rsidR="00E644FA">
        <w:rPr>
          <w:lang w:val="fr-FR" w:eastAsia="fr-FR"/>
        </w:rPr>
        <w:t xml:space="preserve"> ou sciences éco</w:t>
      </w:r>
      <w:r>
        <w:rPr>
          <w:lang w:val="fr-FR" w:eastAsia="fr-FR"/>
        </w:rPr>
        <w:t xml:space="preserve">, cadre, </w:t>
      </w:r>
      <w:r w:rsidR="00E644FA">
        <w:rPr>
          <w:lang w:val="fr-FR" w:eastAsia="fr-FR"/>
        </w:rPr>
        <w:t xml:space="preserve">militant d’association, « responsable » </w:t>
      </w:r>
      <w:r>
        <w:rPr>
          <w:lang w:val="fr-FR" w:eastAsia="fr-FR"/>
        </w:rPr>
        <w:t xml:space="preserve">politique, </w:t>
      </w:r>
      <w:r w:rsidR="00E644FA">
        <w:rPr>
          <w:lang w:val="fr-FR" w:eastAsia="fr-FR"/>
        </w:rPr>
        <w:t xml:space="preserve">candidat à un job ou </w:t>
      </w:r>
      <w:r w:rsidR="008851C3">
        <w:rPr>
          <w:lang w:val="fr-FR" w:eastAsia="fr-FR"/>
        </w:rPr>
        <w:t xml:space="preserve">à </w:t>
      </w:r>
      <w:r w:rsidR="00E644FA">
        <w:rPr>
          <w:lang w:val="fr-FR" w:eastAsia="fr-FR"/>
        </w:rPr>
        <w:t xml:space="preserve">une élection, </w:t>
      </w:r>
      <w:r>
        <w:rPr>
          <w:lang w:val="fr-FR" w:eastAsia="fr-FR"/>
        </w:rPr>
        <w:t>journaliste</w:t>
      </w:r>
      <w:r w:rsidR="00E644FA">
        <w:rPr>
          <w:lang w:val="fr-FR" w:eastAsia="fr-FR"/>
        </w:rPr>
        <w:t>, patron de café ou coiffeur</w:t>
      </w:r>
      <w:r>
        <w:rPr>
          <w:lang w:val="fr-FR" w:eastAsia="fr-FR"/>
        </w:rPr>
        <w:t xml:space="preserve">…) </w:t>
      </w:r>
      <w:r w:rsidR="00E644FA">
        <w:rPr>
          <w:lang w:val="fr-FR" w:eastAsia="fr-FR"/>
        </w:rPr>
        <w:t>maitrisez-</w:t>
      </w:r>
      <w:r w:rsidR="008851C3">
        <w:rPr>
          <w:lang w:val="fr-FR" w:eastAsia="fr-FR"/>
        </w:rPr>
        <w:t>donc ce glossaire pour réussir</w:t>
      </w:r>
      <w:r w:rsidR="00E644FA">
        <w:rPr>
          <w:lang w:val="fr-FR" w:eastAsia="fr-FR"/>
        </w:rPr>
        <w:t>.</w:t>
      </w:r>
    </w:p>
    <w:p w14:paraId="7232A008" w14:textId="3CACABB5" w:rsidR="00F03C91" w:rsidRDefault="005D047E" w:rsidP="0070210F">
      <w:pPr>
        <w:jc w:val="center"/>
        <w:rPr>
          <w:lang w:val="fr-FR" w:eastAsia="fr-FR"/>
        </w:rPr>
      </w:pPr>
      <w:r>
        <w:rPr>
          <w:noProof/>
          <w:lang w:val="fr-FR" w:eastAsia="fr-FR"/>
        </w:rPr>
        <w:drawing>
          <wp:inline distT="0" distB="0" distL="0" distR="0" wp14:anchorId="474406E9" wp14:editId="5023D061">
            <wp:extent cx="603999" cy="603999"/>
            <wp:effectExtent l="0" t="0" r="5715" b="0"/>
            <wp:docPr id="11961146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114619" name="Image 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03999" cy="603999"/>
                    </a:xfrm>
                    <a:prstGeom prst="rect">
                      <a:avLst/>
                    </a:prstGeom>
                  </pic:spPr>
                </pic:pic>
              </a:graphicData>
            </a:graphic>
          </wp:inline>
        </w:drawing>
      </w:r>
    </w:p>
    <w:p w14:paraId="3C7F6D0D" w14:textId="111EB193" w:rsidR="00F03C91" w:rsidRPr="00E644FA" w:rsidRDefault="00F03C91" w:rsidP="00041984">
      <w:pPr>
        <w:pStyle w:val="Titre5"/>
      </w:pPr>
      <w:r w:rsidRPr="00E644FA">
        <w:t>Les cousins -phobie</w:t>
      </w:r>
      <w:r w:rsidR="005D047E">
        <w:t>,</w:t>
      </w:r>
      <w:r w:rsidRPr="00E644FA">
        <w:t xml:space="preserve"> -</w:t>
      </w:r>
      <w:proofErr w:type="spellStart"/>
      <w:r w:rsidRPr="00E644FA">
        <w:t>cide</w:t>
      </w:r>
      <w:proofErr w:type="spellEnd"/>
      <w:r w:rsidRPr="00E644FA">
        <w:t xml:space="preserve"> </w:t>
      </w:r>
      <w:r w:rsidR="003E6F0A" w:rsidRPr="00E644FA">
        <w:t>et -</w:t>
      </w:r>
      <w:proofErr w:type="spellStart"/>
      <w:r w:rsidR="003E6F0A" w:rsidRPr="00E644FA">
        <w:t>phrénie</w:t>
      </w:r>
      <w:proofErr w:type="spellEnd"/>
      <w:r w:rsidR="003E6F0A" w:rsidRPr="00E644FA">
        <w:t xml:space="preserve"> </w:t>
      </w:r>
      <w:r w:rsidRPr="00E644FA">
        <w:t>sont vos amis.</w:t>
      </w:r>
    </w:p>
    <w:p w14:paraId="2E9BCC6A" w14:textId="4D67AB52" w:rsidR="00392135" w:rsidRDefault="003E6F0A" w:rsidP="00041984">
      <w:pPr>
        <w:rPr>
          <w:lang w:val="fr-FR" w:eastAsia="fr-FR"/>
        </w:rPr>
      </w:pPr>
      <w:r w:rsidRPr="003E6F0A">
        <w:rPr>
          <w:lang w:val="fr-FR" w:eastAsia="fr-FR"/>
        </w:rPr>
        <w:t>L’emploi de suffixes</w:t>
      </w:r>
      <w:r>
        <w:rPr>
          <w:lang w:val="fr-FR" w:eastAsia="fr-FR"/>
        </w:rPr>
        <w:t xml:space="preserve"> </w:t>
      </w:r>
      <w:r w:rsidR="003804A4">
        <w:rPr>
          <w:lang w:val="fr-FR" w:eastAsia="fr-FR"/>
        </w:rPr>
        <w:t>(de préférence d’origine grecque ou latine</w:t>
      </w:r>
      <w:r w:rsidR="00EF0B47">
        <w:rPr>
          <w:lang w:val="fr-FR" w:eastAsia="fr-FR"/>
        </w:rPr>
        <w:t xml:space="preserve"> comme </w:t>
      </w:r>
      <w:r w:rsidR="00512BCB">
        <w:rPr>
          <w:lang w:val="fr-FR" w:eastAsia="fr-FR"/>
        </w:rPr>
        <w:t>-</w:t>
      </w:r>
      <w:proofErr w:type="spellStart"/>
      <w:r w:rsidR="00512BCB" w:rsidRPr="00E644FA">
        <w:rPr>
          <w:i/>
          <w:iCs/>
          <w:lang w:val="fr-FR" w:eastAsia="fr-FR"/>
        </w:rPr>
        <w:t>phile</w:t>
      </w:r>
      <w:proofErr w:type="spellEnd"/>
      <w:r w:rsidR="00512BCB">
        <w:rPr>
          <w:lang w:val="fr-FR" w:eastAsia="fr-FR"/>
        </w:rPr>
        <w:t>, -</w:t>
      </w:r>
      <w:r w:rsidR="00512BCB" w:rsidRPr="00E644FA">
        <w:rPr>
          <w:i/>
          <w:iCs/>
          <w:lang w:val="fr-FR" w:eastAsia="fr-FR"/>
        </w:rPr>
        <w:t>gène</w:t>
      </w:r>
      <w:r w:rsidR="00512BCB">
        <w:rPr>
          <w:lang w:val="fr-FR" w:eastAsia="fr-FR"/>
        </w:rPr>
        <w:t>, -</w:t>
      </w:r>
      <w:proofErr w:type="spellStart"/>
      <w:r w:rsidR="00512BCB" w:rsidRPr="00E644FA">
        <w:rPr>
          <w:i/>
          <w:iCs/>
          <w:lang w:val="fr-FR" w:eastAsia="fr-FR"/>
        </w:rPr>
        <w:t>cratie</w:t>
      </w:r>
      <w:proofErr w:type="spellEnd"/>
      <w:r w:rsidR="00512BCB">
        <w:rPr>
          <w:lang w:val="fr-FR" w:eastAsia="fr-FR"/>
        </w:rPr>
        <w:t>, etc…</w:t>
      </w:r>
      <w:r w:rsidR="003804A4">
        <w:rPr>
          <w:lang w:val="fr-FR" w:eastAsia="fr-FR"/>
        </w:rPr>
        <w:t xml:space="preserve">) </w:t>
      </w:r>
      <w:r>
        <w:rPr>
          <w:lang w:val="fr-FR" w:eastAsia="fr-FR"/>
        </w:rPr>
        <w:t>donne au locuteur une aura d’élégance et de culture ; particulièrement s’ils sont utilisés pour créer des néologi</w:t>
      </w:r>
      <w:r w:rsidR="000C3889">
        <w:rPr>
          <w:lang w:val="fr-FR" w:eastAsia="fr-FR"/>
        </w:rPr>
        <w:t>smes</w:t>
      </w:r>
      <w:r>
        <w:rPr>
          <w:lang w:val="fr-FR" w:eastAsia="fr-FR"/>
        </w:rPr>
        <w:t xml:space="preserve"> savants</w:t>
      </w:r>
      <w:r w:rsidR="006526F5">
        <w:rPr>
          <w:lang w:val="fr-FR" w:eastAsia="fr-FR"/>
        </w:rPr>
        <w:t xml:space="preserve"> comme </w:t>
      </w:r>
      <w:r w:rsidR="006526F5" w:rsidRPr="006526F5">
        <w:rPr>
          <w:i/>
          <w:iCs/>
          <w:lang w:val="fr-FR" w:eastAsia="fr-FR"/>
        </w:rPr>
        <w:t>anxiogène</w:t>
      </w:r>
      <w:r w:rsidR="00392135">
        <w:rPr>
          <w:i/>
          <w:iCs/>
          <w:lang w:val="fr-FR" w:eastAsia="fr-FR"/>
        </w:rPr>
        <w:t xml:space="preserve">, </w:t>
      </w:r>
      <w:r w:rsidR="00895DBB">
        <w:rPr>
          <w:i/>
          <w:iCs/>
          <w:lang w:val="fr-FR" w:eastAsia="fr-FR"/>
        </w:rPr>
        <w:t>émocratie</w:t>
      </w:r>
      <w:r w:rsidR="00392135">
        <w:rPr>
          <w:i/>
          <w:iCs/>
          <w:lang w:val="fr-FR" w:eastAsia="fr-FR"/>
        </w:rPr>
        <w:t xml:space="preserve">, </w:t>
      </w:r>
      <w:r w:rsidR="009B20C4">
        <w:rPr>
          <w:i/>
          <w:iCs/>
          <w:lang w:val="fr-FR" w:eastAsia="fr-FR"/>
        </w:rPr>
        <w:t>ploutocratie,</w:t>
      </w:r>
      <w:r w:rsidR="00895DBB">
        <w:rPr>
          <w:lang w:val="fr-FR" w:eastAsia="fr-FR"/>
        </w:rPr>
        <w:t xml:space="preserve"> médiocratie</w:t>
      </w:r>
      <w:r>
        <w:rPr>
          <w:lang w:val="fr-FR" w:eastAsia="fr-FR"/>
        </w:rPr>
        <w:t xml:space="preserve"> </w:t>
      </w:r>
    </w:p>
    <w:p w14:paraId="284B8C4E" w14:textId="3B158124" w:rsidR="00F03C91" w:rsidRPr="003E6F0A" w:rsidRDefault="003E6F0A" w:rsidP="00041984">
      <w:pPr>
        <w:rPr>
          <w:lang w:val="fr-FR" w:eastAsia="fr-FR"/>
        </w:rPr>
      </w:pPr>
      <w:r>
        <w:rPr>
          <w:lang w:val="fr-FR" w:eastAsia="fr-FR"/>
        </w:rPr>
        <w:t xml:space="preserve">De </w:t>
      </w:r>
      <w:r w:rsidRPr="00E644FA">
        <w:rPr>
          <w:i/>
          <w:iCs/>
          <w:lang w:val="fr-FR" w:eastAsia="fr-FR"/>
        </w:rPr>
        <w:t>claustrophobie</w:t>
      </w:r>
      <w:r>
        <w:rPr>
          <w:lang w:val="fr-FR" w:eastAsia="fr-FR"/>
        </w:rPr>
        <w:t xml:space="preserve"> à </w:t>
      </w:r>
      <w:r w:rsidRPr="00E644FA">
        <w:rPr>
          <w:i/>
          <w:iCs/>
          <w:lang w:val="fr-FR" w:eastAsia="fr-FR"/>
        </w:rPr>
        <w:t>russophobie</w:t>
      </w:r>
      <w:r>
        <w:rPr>
          <w:lang w:val="fr-FR" w:eastAsia="fr-FR"/>
        </w:rPr>
        <w:t xml:space="preserve"> en passant par </w:t>
      </w:r>
      <w:r w:rsidRPr="00E644FA">
        <w:rPr>
          <w:i/>
          <w:iCs/>
          <w:lang w:val="fr-FR" w:eastAsia="fr-FR"/>
        </w:rPr>
        <w:t>homophobie</w:t>
      </w:r>
      <w:r>
        <w:rPr>
          <w:lang w:val="fr-FR" w:eastAsia="fr-FR"/>
        </w:rPr>
        <w:t xml:space="preserve"> ou </w:t>
      </w:r>
      <w:r w:rsidRPr="00E644FA">
        <w:rPr>
          <w:i/>
          <w:iCs/>
          <w:lang w:val="fr-FR" w:eastAsia="fr-FR"/>
        </w:rPr>
        <w:t>transphobie</w:t>
      </w:r>
      <w:r w:rsidR="003804A4">
        <w:rPr>
          <w:lang w:val="fr-FR" w:eastAsia="fr-FR"/>
        </w:rPr>
        <w:t xml:space="preserve"> </w:t>
      </w:r>
      <w:r>
        <w:rPr>
          <w:lang w:val="fr-FR" w:eastAsia="fr-FR"/>
        </w:rPr>
        <w:t xml:space="preserve">il y a une </w:t>
      </w:r>
      <w:r w:rsidR="00E644FA">
        <w:rPr>
          <w:lang w:val="fr-FR" w:eastAsia="fr-FR"/>
        </w:rPr>
        <w:t>translation</w:t>
      </w:r>
      <w:r>
        <w:rPr>
          <w:lang w:val="fr-FR" w:eastAsia="fr-FR"/>
        </w:rPr>
        <w:t xml:space="preserve"> qualitative évidente qui élève le locuteur au-dessus du vulgaire. Le glissement </w:t>
      </w:r>
      <w:r w:rsidRPr="00E644FA">
        <w:rPr>
          <w:i/>
          <w:iCs/>
          <w:lang w:val="fr-FR" w:eastAsia="fr-FR"/>
        </w:rPr>
        <w:t>d’homicide</w:t>
      </w:r>
      <w:r>
        <w:rPr>
          <w:lang w:val="fr-FR" w:eastAsia="fr-FR"/>
        </w:rPr>
        <w:t xml:space="preserve"> vers </w:t>
      </w:r>
      <w:r w:rsidRPr="00E644FA">
        <w:rPr>
          <w:i/>
          <w:iCs/>
          <w:lang w:val="fr-FR" w:eastAsia="fr-FR"/>
        </w:rPr>
        <w:t>écocide</w:t>
      </w:r>
      <w:r>
        <w:rPr>
          <w:lang w:val="fr-FR" w:eastAsia="fr-FR"/>
        </w:rPr>
        <w:t xml:space="preserve">, puis </w:t>
      </w:r>
      <w:r w:rsidRPr="00E644FA">
        <w:rPr>
          <w:i/>
          <w:iCs/>
          <w:lang w:val="fr-FR" w:eastAsia="fr-FR"/>
        </w:rPr>
        <w:t>féminicide</w:t>
      </w:r>
      <w:r>
        <w:rPr>
          <w:lang w:val="fr-FR" w:eastAsia="fr-FR"/>
        </w:rPr>
        <w:t xml:space="preserve"> </w:t>
      </w:r>
      <w:r w:rsidR="00E644FA">
        <w:rPr>
          <w:lang w:val="fr-FR" w:eastAsia="fr-FR"/>
        </w:rPr>
        <w:t xml:space="preserve">ou </w:t>
      </w:r>
      <w:r w:rsidR="00E644FA" w:rsidRPr="00E644FA">
        <w:rPr>
          <w:i/>
          <w:iCs/>
          <w:lang w:val="fr-FR" w:eastAsia="fr-FR"/>
        </w:rPr>
        <w:t>liberticide</w:t>
      </w:r>
      <w:r w:rsidR="00E644FA">
        <w:rPr>
          <w:lang w:val="fr-FR" w:eastAsia="fr-FR"/>
        </w:rPr>
        <w:t xml:space="preserve">, </w:t>
      </w:r>
      <w:r w:rsidR="003804A4">
        <w:rPr>
          <w:lang w:val="fr-FR" w:eastAsia="fr-FR"/>
        </w:rPr>
        <w:t xml:space="preserve">illustre </w:t>
      </w:r>
      <w:r w:rsidR="000C3889">
        <w:rPr>
          <w:lang w:val="fr-FR" w:eastAsia="fr-FR"/>
        </w:rPr>
        <w:t>pareillement</w:t>
      </w:r>
      <w:r w:rsidR="003804A4">
        <w:rPr>
          <w:lang w:val="fr-FR" w:eastAsia="fr-FR"/>
        </w:rPr>
        <w:t xml:space="preserve"> ce propos.</w:t>
      </w:r>
      <w:r>
        <w:rPr>
          <w:lang w:val="fr-FR" w:eastAsia="fr-FR"/>
        </w:rPr>
        <w:t xml:space="preserve"> </w:t>
      </w:r>
      <w:r w:rsidR="003804A4">
        <w:rPr>
          <w:lang w:val="fr-FR" w:eastAsia="fr-FR"/>
        </w:rPr>
        <w:t>L</w:t>
      </w:r>
      <w:r>
        <w:rPr>
          <w:lang w:val="fr-FR" w:eastAsia="fr-FR"/>
        </w:rPr>
        <w:t xml:space="preserve">’admirable </w:t>
      </w:r>
      <w:r w:rsidR="003804A4">
        <w:rPr>
          <w:lang w:val="fr-FR" w:eastAsia="fr-FR"/>
        </w:rPr>
        <w:t>et plus récent « </w:t>
      </w:r>
      <w:r w:rsidRPr="00E644FA">
        <w:rPr>
          <w:i/>
          <w:iCs/>
          <w:lang w:val="fr-FR" w:eastAsia="fr-FR"/>
        </w:rPr>
        <w:t>russophrénie</w:t>
      </w:r>
      <w:r w:rsidR="003804A4">
        <w:rPr>
          <w:lang w:val="fr-FR" w:eastAsia="fr-FR"/>
        </w:rPr>
        <w:t xml:space="preserve"> » </w:t>
      </w:r>
      <w:r w:rsidR="00E644FA">
        <w:rPr>
          <w:lang w:val="fr-FR" w:eastAsia="fr-FR"/>
        </w:rPr>
        <w:t>démontre</w:t>
      </w:r>
      <w:r w:rsidR="003804A4">
        <w:rPr>
          <w:lang w:val="fr-FR" w:eastAsia="fr-FR"/>
        </w:rPr>
        <w:t xml:space="preserve"> à merveille le pouvoir </w:t>
      </w:r>
      <w:proofErr w:type="spellStart"/>
      <w:r w:rsidR="003804A4" w:rsidRPr="00E644FA">
        <w:rPr>
          <w:i/>
          <w:iCs/>
          <w:lang w:val="fr-FR" w:eastAsia="fr-FR"/>
        </w:rPr>
        <w:t>argumen</w:t>
      </w:r>
      <w:proofErr w:type="spellEnd"/>
      <w:r w:rsidR="008851C3">
        <w:rPr>
          <w:i/>
          <w:iCs/>
          <w:lang w:val="fr-FR" w:eastAsia="fr-FR"/>
        </w:rPr>
        <w:t>…</w:t>
      </w:r>
      <w:proofErr w:type="spellStart"/>
      <w:r w:rsidR="003804A4" w:rsidRPr="00E644FA">
        <w:rPr>
          <w:i/>
          <w:iCs/>
          <w:lang w:val="fr-FR" w:eastAsia="fr-FR"/>
        </w:rPr>
        <w:t>togène</w:t>
      </w:r>
      <w:proofErr w:type="spellEnd"/>
      <w:r w:rsidR="003804A4">
        <w:rPr>
          <w:lang w:val="fr-FR" w:eastAsia="fr-FR"/>
        </w:rPr>
        <w:t xml:space="preserve"> de ce système</w:t>
      </w:r>
      <w:r w:rsidR="00512BCB">
        <w:rPr>
          <w:lang w:val="fr-FR" w:eastAsia="fr-FR"/>
        </w:rPr>
        <w:t xml:space="preserve"> en principe réservé aux </w:t>
      </w:r>
      <w:r w:rsidR="00512BCB" w:rsidRPr="00E644FA">
        <w:rPr>
          <w:i/>
          <w:iCs/>
          <w:lang w:val="fr-FR" w:eastAsia="fr-FR"/>
        </w:rPr>
        <w:t>latino</w:t>
      </w:r>
      <w:r w:rsidR="008851C3">
        <w:rPr>
          <w:i/>
          <w:iCs/>
          <w:lang w:val="fr-FR" w:eastAsia="fr-FR"/>
        </w:rPr>
        <w:t>…</w:t>
      </w:r>
      <w:proofErr w:type="spellStart"/>
      <w:r w:rsidR="00512BCB" w:rsidRPr="00E644FA">
        <w:rPr>
          <w:i/>
          <w:iCs/>
          <w:lang w:val="fr-FR" w:eastAsia="fr-FR"/>
        </w:rPr>
        <w:t>crates</w:t>
      </w:r>
      <w:proofErr w:type="spellEnd"/>
      <w:r w:rsidR="00512BCB">
        <w:rPr>
          <w:lang w:val="fr-FR" w:eastAsia="fr-FR"/>
        </w:rPr>
        <w:t>.</w:t>
      </w:r>
    </w:p>
    <w:p w14:paraId="2ECCE974" w14:textId="77777777" w:rsidR="00512BCB" w:rsidRDefault="00512BCB" w:rsidP="00041984">
      <w:pPr>
        <w:rPr>
          <w:lang w:val="fr-FR" w:eastAsia="fr-FR"/>
        </w:rPr>
      </w:pPr>
    </w:p>
    <w:p w14:paraId="13FC7C8D" w14:textId="76D83F75" w:rsidR="00815956" w:rsidRPr="00E644FA" w:rsidRDefault="000C3889" w:rsidP="00041984">
      <w:pPr>
        <w:pStyle w:val="Titre5"/>
      </w:pPr>
      <w:r>
        <w:t>« </w:t>
      </w:r>
      <w:r w:rsidR="00512BCB" w:rsidRPr="00E644FA">
        <w:t>Vous êtes</w:t>
      </w:r>
      <w:r w:rsidR="00815956" w:rsidRPr="00E644FA">
        <w:t xml:space="preserve"> instrumentalisés</w:t>
      </w:r>
      <w:r>
        <w:t> »</w:t>
      </w:r>
    </w:p>
    <w:p w14:paraId="043C0C64" w14:textId="3846C86E" w:rsidR="00815956" w:rsidRDefault="000C3889" w:rsidP="00041984">
      <w:pPr>
        <w:rPr>
          <w:lang w:val="fr-FR" w:eastAsia="fr-FR"/>
        </w:rPr>
      </w:pPr>
      <w:r>
        <w:rPr>
          <w:lang w:val="fr-FR" w:eastAsia="fr-FR"/>
        </w:rPr>
        <w:t>Une élégante locution qui r</w:t>
      </w:r>
      <w:r w:rsidR="00FB6266" w:rsidRPr="00FB6266">
        <w:rPr>
          <w:lang w:val="fr-FR" w:eastAsia="fr-FR"/>
        </w:rPr>
        <w:t xml:space="preserve">idiculise </w:t>
      </w:r>
      <w:r w:rsidR="00FB6266">
        <w:rPr>
          <w:lang w:val="fr-FR" w:eastAsia="fr-FR"/>
        </w:rPr>
        <w:t xml:space="preserve">et diminue </w:t>
      </w:r>
      <w:r w:rsidR="006526F5">
        <w:rPr>
          <w:lang w:val="fr-FR" w:eastAsia="fr-FR"/>
        </w:rPr>
        <w:t xml:space="preserve">les </w:t>
      </w:r>
      <w:r w:rsidR="006526F5" w:rsidRPr="000C3889">
        <w:rPr>
          <w:i/>
          <w:iCs/>
          <w:lang w:val="fr-FR" w:eastAsia="fr-FR"/>
        </w:rPr>
        <w:t>aficionados</w:t>
      </w:r>
      <w:r w:rsidR="00FB6266">
        <w:rPr>
          <w:lang w:val="fr-FR" w:eastAsia="fr-FR"/>
        </w:rPr>
        <w:t xml:space="preserve"> de l’</w:t>
      </w:r>
      <w:r>
        <w:rPr>
          <w:lang w:val="fr-FR" w:eastAsia="fr-FR"/>
        </w:rPr>
        <w:t>adversaire qu’il transforme</w:t>
      </w:r>
      <w:r w:rsidR="00FB6266">
        <w:rPr>
          <w:lang w:val="fr-FR" w:eastAsia="fr-FR"/>
        </w:rPr>
        <w:t xml:space="preserve"> en victimes stupides</w:t>
      </w:r>
      <w:r w:rsidR="00E644FA">
        <w:rPr>
          <w:lang w:val="fr-FR" w:eastAsia="fr-FR"/>
        </w:rPr>
        <w:t xml:space="preserve">, </w:t>
      </w:r>
      <w:r>
        <w:rPr>
          <w:lang w:val="fr-FR" w:eastAsia="fr-FR"/>
        </w:rPr>
        <w:t xml:space="preserve">manifestement </w:t>
      </w:r>
      <w:r w:rsidR="00E644FA">
        <w:rPr>
          <w:lang w:val="fr-FR" w:eastAsia="fr-FR"/>
        </w:rPr>
        <w:t xml:space="preserve">aveugles </w:t>
      </w:r>
      <w:r>
        <w:rPr>
          <w:lang w:val="fr-FR" w:eastAsia="fr-FR"/>
        </w:rPr>
        <w:t>et</w:t>
      </w:r>
      <w:r w:rsidR="00FB6266">
        <w:rPr>
          <w:lang w:val="fr-FR" w:eastAsia="fr-FR"/>
        </w:rPr>
        <w:t xml:space="preserve"> abusées. Il devient alors impossible de suivre le point de vue de ces malheureux idiots qui méritent notre compassion</w:t>
      </w:r>
      <w:r w:rsidR="005D047E">
        <w:rPr>
          <w:lang w:val="fr-FR" w:eastAsia="fr-FR"/>
        </w:rPr>
        <w:t xml:space="preserve"> plutôt que notre écoute</w:t>
      </w:r>
      <w:r w:rsidR="00FB6266">
        <w:rPr>
          <w:lang w:val="fr-FR" w:eastAsia="fr-FR"/>
        </w:rPr>
        <w:t>.</w:t>
      </w:r>
    </w:p>
    <w:p w14:paraId="1D88B11E" w14:textId="77777777" w:rsidR="00FB6266" w:rsidRDefault="00FB6266" w:rsidP="00041984">
      <w:pPr>
        <w:rPr>
          <w:lang w:val="fr-FR" w:eastAsia="fr-FR"/>
        </w:rPr>
      </w:pPr>
    </w:p>
    <w:p w14:paraId="12BB95A7" w14:textId="0D30CCB9" w:rsidR="00FB6266" w:rsidRPr="00417BB2" w:rsidRDefault="000C3889" w:rsidP="00041984">
      <w:pPr>
        <w:pStyle w:val="Titre5"/>
      </w:pPr>
      <w:r>
        <w:t>« </w:t>
      </w:r>
      <w:r w:rsidR="00FB6266" w:rsidRPr="00417BB2">
        <w:t xml:space="preserve">Vous êtes l’esclave de ce </w:t>
      </w:r>
      <w:r w:rsidR="008851C3">
        <w:t>monstre</w:t>
      </w:r>
      <w:r w:rsidR="00FB6266" w:rsidRPr="00417BB2">
        <w:t>…</w:t>
      </w:r>
      <w:r>
        <w:t> »</w:t>
      </w:r>
    </w:p>
    <w:p w14:paraId="7AF05D58" w14:textId="1CAEFD01" w:rsidR="00A63242" w:rsidRDefault="00A63242" w:rsidP="00041984">
      <w:pPr>
        <w:rPr>
          <w:lang w:val="fr-FR" w:eastAsia="fr-FR"/>
        </w:rPr>
      </w:pPr>
      <w:r>
        <w:rPr>
          <w:lang w:val="fr-FR" w:eastAsia="fr-FR"/>
        </w:rPr>
        <w:t xml:space="preserve">Voici un élément de langage à double clé d’une extrême richesse et d’une grande souplesse d’emploi. </w:t>
      </w:r>
      <w:r w:rsidR="000C3889">
        <w:rPr>
          <w:lang w:val="fr-FR" w:eastAsia="fr-FR"/>
        </w:rPr>
        <w:t>Il est h</w:t>
      </w:r>
      <w:r>
        <w:rPr>
          <w:lang w:val="fr-FR" w:eastAsia="fr-FR"/>
        </w:rPr>
        <w:t>autement recommandable.</w:t>
      </w:r>
    </w:p>
    <w:p w14:paraId="22A98D86" w14:textId="063A3DF3" w:rsidR="00A63242" w:rsidRDefault="00A63242" w:rsidP="00041984">
      <w:pPr>
        <w:rPr>
          <w:lang w:val="fr-FR" w:eastAsia="fr-FR"/>
        </w:rPr>
      </w:pPr>
      <w:r>
        <w:rPr>
          <w:lang w:val="fr-FR" w:eastAsia="fr-FR"/>
        </w:rPr>
        <w:t xml:space="preserve">La première clé frappe la cible au cœur de son image : </w:t>
      </w:r>
      <w:r w:rsidR="00FB6266">
        <w:rPr>
          <w:lang w:val="fr-FR" w:eastAsia="fr-FR"/>
        </w:rPr>
        <w:t xml:space="preserve">…  </w:t>
      </w:r>
      <w:proofErr w:type="gramStart"/>
      <w:r w:rsidR="00E644FA" w:rsidRPr="00E644FA">
        <w:rPr>
          <w:lang w:val="fr-FR" w:eastAsia="fr-FR"/>
        </w:rPr>
        <w:t>vous</w:t>
      </w:r>
      <w:proofErr w:type="gramEnd"/>
      <w:r w:rsidR="00E644FA" w:rsidRPr="00E644FA">
        <w:rPr>
          <w:lang w:val="fr-FR" w:eastAsia="fr-FR"/>
        </w:rPr>
        <w:t xml:space="preserve"> êtes </w:t>
      </w:r>
      <w:r w:rsidR="00FB6266" w:rsidRPr="00E644FA">
        <w:rPr>
          <w:lang w:val="fr-FR" w:eastAsia="fr-FR"/>
        </w:rPr>
        <w:t xml:space="preserve">la marionnette / le </w:t>
      </w:r>
      <w:r w:rsidR="00E644FA" w:rsidRPr="00E644FA">
        <w:rPr>
          <w:lang w:val="fr-FR" w:eastAsia="fr-FR"/>
        </w:rPr>
        <w:t>porte-coton</w:t>
      </w:r>
      <w:r w:rsidR="00FB6266" w:rsidRPr="00E644FA">
        <w:rPr>
          <w:lang w:val="fr-FR" w:eastAsia="fr-FR"/>
        </w:rPr>
        <w:t xml:space="preserve"> / le complice / le suppôt / le serviteur</w:t>
      </w:r>
      <w:r>
        <w:rPr>
          <w:lang w:val="fr-FR" w:eastAsia="fr-FR"/>
        </w:rPr>
        <w:t>..</w:t>
      </w:r>
      <w:r w:rsidR="00FB6266">
        <w:rPr>
          <w:lang w:val="fr-FR" w:eastAsia="fr-FR"/>
        </w:rPr>
        <w:t xml:space="preserve">. </w:t>
      </w:r>
    </w:p>
    <w:p w14:paraId="406328B2" w14:textId="4383011A" w:rsidR="00A63242" w:rsidRDefault="00A63242" w:rsidP="00041984">
      <w:pPr>
        <w:rPr>
          <w:lang w:val="fr-FR" w:eastAsia="fr-FR"/>
        </w:rPr>
      </w:pPr>
      <w:r>
        <w:rPr>
          <w:lang w:val="fr-FR" w:eastAsia="fr-FR"/>
        </w:rPr>
        <w:t>La deuxième clé ajoute du dégoût à la dénonciation :</w:t>
      </w:r>
      <w:r w:rsidRPr="00A63242">
        <w:rPr>
          <w:lang w:val="fr-FR" w:eastAsia="fr-FR"/>
        </w:rPr>
        <w:t xml:space="preserve"> … de ce nuisible, de ce fourbe, de ce criminel, de ce nazi…</w:t>
      </w:r>
    </w:p>
    <w:p w14:paraId="1D88FE0C" w14:textId="5FA9077E" w:rsidR="00417BB2" w:rsidRDefault="00FB6266" w:rsidP="00041984">
      <w:pPr>
        <w:rPr>
          <w:lang w:val="fr-FR" w:eastAsia="fr-FR"/>
        </w:rPr>
      </w:pPr>
      <w:r>
        <w:rPr>
          <w:lang w:val="fr-FR" w:eastAsia="fr-FR"/>
        </w:rPr>
        <w:t>Plus accusateur, plus agressif que l’argument précédent</w:t>
      </w:r>
      <w:r w:rsidR="00E644FA">
        <w:rPr>
          <w:lang w:val="fr-FR" w:eastAsia="fr-FR"/>
        </w:rPr>
        <w:t xml:space="preserve">, celui-ci </w:t>
      </w:r>
      <w:r w:rsidR="00A63242">
        <w:rPr>
          <w:lang w:val="fr-FR" w:eastAsia="fr-FR"/>
        </w:rPr>
        <w:t>p</w:t>
      </w:r>
      <w:r>
        <w:rPr>
          <w:lang w:val="fr-FR" w:eastAsia="fr-FR"/>
        </w:rPr>
        <w:t xml:space="preserve">ermet de </w:t>
      </w:r>
      <w:r w:rsidR="00164C8E">
        <w:rPr>
          <w:lang w:val="fr-FR" w:eastAsia="fr-FR"/>
        </w:rPr>
        <w:t>nuancer</w:t>
      </w:r>
      <w:r>
        <w:rPr>
          <w:lang w:val="fr-FR" w:eastAsia="fr-FR"/>
        </w:rPr>
        <w:t xml:space="preserve"> l’</w:t>
      </w:r>
      <w:r w:rsidR="000C3889">
        <w:rPr>
          <w:lang w:val="fr-FR" w:eastAsia="fr-FR"/>
        </w:rPr>
        <w:t xml:space="preserve">anathème </w:t>
      </w:r>
      <w:r>
        <w:rPr>
          <w:lang w:val="fr-FR" w:eastAsia="fr-FR"/>
        </w:rPr>
        <w:t>de la petite faute au crime le plus odieux.</w:t>
      </w:r>
      <w:r w:rsidR="00A63242">
        <w:rPr>
          <w:lang w:val="fr-FR" w:eastAsia="fr-FR"/>
        </w:rPr>
        <w:t xml:space="preserve"> </w:t>
      </w:r>
    </w:p>
    <w:p w14:paraId="5450BC8C" w14:textId="33CB6907" w:rsidR="00FB6266" w:rsidRPr="00FB6266" w:rsidRDefault="00164C8E" w:rsidP="00041984">
      <w:pPr>
        <w:rPr>
          <w:lang w:val="fr-FR" w:eastAsia="fr-FR"/>
        </w:rPr>
      </w:pPr>
      <w:r>
        <w:rPr>
          <w:lang w:val="fr-FR" w:eastAsia="fr-FR"/>
        </w:rPr>
        <w:t>Attention : ne pas exagérer la violence de l’argument au risque de le disqualifier. On peut citer en exemple le très commun « </w:t>
      </w:r>
      <w:r w:rsidRPr="00A63242">
        <w:rPr>
          <w:i/>
          <w:iCs/>
          <w:lang w:val="fr-FR" w:eastAsia="fr-FR"/>
        </w:rPr>
        <w:t>Trump est l</w:t>
      </w:r>
      <w:r w:rsidR="006526F5">
        <w:rPr>
          <w:i/>
          <w:iCs/>
          <w:lang w:val="fr-FR" w:eastAsia="fr-FR"/>
        </w:rPr>
        <w:t>a marionnette</w:t>
      </w:r>
      <w:r w:rsidRPr="00A63242">
        <w:rPr>
          <w:i/>
          <w:iCs/>
          <w:lang w:val="fr-FR" w:eastAsia="fr-FR"/>
        </w:rPr>
        <w:t xml:space="preserve"> du sanguinaire Poutine</w:t>
      </w:r>
      <w:r>
        <w:rPr>
          <w:lang w:val="fr-FR" w:eastAsia="fr-FR"/>
        </w:rPr>
        <w:t> ».</w:t>
      </w:r>
    </w:p>
    <w:p w14:paraId="2162D443" w14:textId="77777777" w:rsidR="00512BCB" w:rsidRDefault="00512BCB" w:rsidP="00041984">
      <w:pPr>
        <w:rPr>
          <w:lang w:val="fr-FR" w:eastAsia="fr-FR"/>
        </w:rPr>
      </w:pPr>
    </w:p>
    <w:p w14:paraId="2CE7E77E" w14:textId="3632785B" w:rsidR="00815956" w:rsidRPr="00512BCB" w:rsidRDefault="00C45FF3" w:rsidP="0033448A">
      <w:pPr>
        <w:pStyle w:val="Titre5"/>
      </w:pPr>
      <w:r>
        <w:t>« </w:t>
      </w:r>
      <w:r w:rsidR="00815956" w:rsidRPr="00512BCB">
        <w:t>Il faut agir</w:t>
      </w:r>
      <w:r w:rsidR="00512BCB" w:rsidRPr="00512BCB">
        <w:t> ; attendre serait criminel</w:t>
      </w:r>
      <w:r>
        <w:t> »</w:t>
      </w:r>
    </w:p>
    <w:p w14:paraId="36282649" w14:textId="77777777" w:rsidR="005D047E" w:rsidRDefault="00815956" w:rsidP="00041984">
      <w:pPr>
        <w:rPr>
          <w:lang w:val="fr-FR" w:eastAsia="fr-FR"/>
        </w:rPr>
      </w:pPr>
      <w:r w:rsidRPr="00512BCB">
        <w:rPr>
          <w:lang w:val="fr-FR" w:eastAsia="fr-FR"/>
        </w:rPr>
        <w:t>Ne rien faire ou laisser-faire est : assassin / coupable / lâche / complice</w:t>
      </w:r>
      <w:r w:rsidR="00512BCB">
        <w:rPr>
          <w:lang w:val="fr-FR" w:eastAsia="fr-FR"/>
        </w:rPr>
        <w:t>.</w:t>
      </w:r>
    </w:p>
    <w:p w14:paraId="25CCEC0F" w14:textId="646D3C2D" w:rsidR="00815956" w:rsidRDefault="00C45FF3" w:rsidP="00041984">
      <w:pPr>
        <w:rPr>
          <w:lang w:val="fr-FR" w:eastAsia="fr-FR"/>
        </w:rPr>
      </w:pPr>
      <w:r>
        <w:rPr>
          <w:lang w:val="fr-FR" w:eastAsia="fr-FR"/>
        </w:rPr>
        <w:t>Voici une formule qui p</w:t>
      </w:r>
      <w:r w:rsidR="00512BCB">
        <w:rPr>
          <w:lang w:val="fr-FR" w:eastAsia="fr-FR"/>
        </w:rPr>
        <w:t xml:space="preserve">ermet d’instiller une </w:t>
      </w:r>
      <w:r w:rsidR="00954968">
        <w:rPr>
          <w:lang w:val="fr-FR" w:eastAsia="fr-FR"/>
        </w:rPr>
        <w:t xml:space="preserve">forte </w:t>
      </w:r>
      <w:r w:rsidR="00512BCB">
        <w:rPr>
          <w:lang w:val="fr-FR" w:eastAsia="fr-FR"/>
        </w:rPr>
        <w:t>notion d</w:t>
      </w:r>
      <w:r w:rsidR="00703BB6">
        <w:rPr>
          <w:lang w:val="fr-FR" w:eastAsia="fr-FR"/>
        </w:rPr>
        <w:t>e contrainte</w:t>
      </w:r>
      <w:r w:rsidR="00512BCB">
        <w:rPr>
          <w:lang w:val="fr-FR" w:eastAsia="fr-FR"/>
        </w:rPr>
        <w:t xml:space="preserve"> dans le propos. L’</w:t>
      </w:r>
      <w:r w:rsidR="00703BB6">
        <w:rPr>
          <w:lang w:val="fr-FR" w:eastAsia="fr-FR"/>
        </w:rPr>
        <w:t>impérieuse nécessité</w:t>
      </w:r>
      <w:r w:rsidR="00512BCB">
        <w:rPr>
          <w:lang w:val="fr-FR" w:eastAsia="fr-FR"/>
        </w:rPr>
        <w:t xml:space="preserve"> </w:t>
      </w:r>
      <w:r>
        <w:rPr>
          <w:lang w:val="fr-FR" w:eastAsia="fr-FR"/>
        </w:rPr>
        <w:t xml:space="preserve">qu’elle implique </w:t>
      </w:r>
      <w:r w:rsidR="00512BCB">
        <w:rPr>
          <w:lang w:val="fr-FR" w:eastAsia="fr-FR"/>
        </w:rPr>
        <w:t xml:space="preserve">est </w:t>
      </w:r>
      <w:r w:rsidR="00703BB6">
        <w:rPr>
          <w:lang w:val="fr-FR" w:eastAsia="fr-FR"/>
        </w:rPr>
        <w:t xml:space="preserve">particulièrement utile </w:t>
      </w:r>
      <w:r w:rsidR="00512BCB">
        <w:rPr>
          <w:lang w:val="fr-FR" w:eastAsia="fr-FR"/>
        </w:rPr>
        <w:t xml:space="preserve">car elle ouvre la voie à de nombreux raccourcis (pour </w:t>
      </w:r>
      <w:r>
        <w:rPr>
          <w:lang w:val="fr-FR" w:eastAsia="fr-FR"/>
        </w:rPr>
        <w:t>contourner</w:t>
      </w:r>
      <w:r w:rsidR="00512BCB">
        <w:rPr>
          <w:lang w:val="fr-FR" w:eastAsia="fr-FR"/>
        </w:rPr>
        <w:t xml:space="preserve"> la loi, </w:t>
      </w:r>
      <w:r>
        <w:rPr>
          <w:lang w:val="fr-FR" w:eastAsia="fr-FR"/>
        </w:rPr>
        <w:t>s’exempter de toute</w:t>
      </w:r>
      <w:r w:rsidR="00512BCB">
        <w:rPr>
          <w:lang w:val="fr-FR" w:eastAsia="fr-FR"/>
        </w:rPr>
        <w:t xml:space="preserve"> réflexion, </w:t>
      </w:r>
      <w:r>
        <w:rPr>
          <w:lang w:val="fr-FR" w:eastAsia="fr-FR"/>
        </w:rPr>
        <w:t xml:space="preserve">rendre superflues </w:t>
      </w:r>
      <w:r w:rsidR="00512BCB">
        <w:rPr>
          <w:lang w:val="fr-FR" w:eastAsia="fr-FR"/>
        </w:rPr>
        <w:t>les élections</w:t>
      </w:r>
      <w:r>
        <w:rPr>
          <w:lang w:val="fr-FR" w:eastAsia="fr-FR"/>
        </w:rPr>
        <w:t xml:space="preserve"> ou</w:t>
      </w:r>
      <w:r w:rsidR="00512BCB">
        <w:rPr>
          <w:lang w:val="fr-FR" w:eastAsia="fr-FR"/>
        </w:rPr>
        <w:t xml:space="preserve"> </w:t>
      </w:r>
      <w:proofErr w:type="gramStart"/>
      <w:r w:rsidR="00512BCB">
        <w:rPr>
          <w:lang w:val="fr-FR" w:eastAsia="fr-FR"/>
        </w:rPr>
        <w:t>l</w:t>
      </w:r>
      <w:r>
        <w:rPr>
          <w:lang w:val="fr-FR" w:eastAsia="fr-FR"/>
        </w:rPr>
        <w:t>es</w:t>
      </w:r>
      <w:r w:rsidR="00512BCB">
        <w:rPr>
          <w:lang w:val="fr-FR" w:eastAsia="fr-FR"/>
        </w:rPr>
        <w:t xml:space="preserve"> consultation</w:t>
      </w:r>
      <w:proofErr w:type="gramEnd"/>
      <w:r w:rsidR="00512BCB">
        <w:rPr>
          <w:lang w:val="fr-FR" w:eastAsia="fr-FR"/>
        </w:rPr>
        <w:t xml:space="preserve"> et tou</w:t>
      </w:r>
      <w:r>
        <w:rPr>
          <w:lang w:val="fr-FR" w:eastAsia="fr-FR"/>
        </w:rPr>
        <w:t xml:space="preserve">s les </w:t>
      </w:r>
      <w:r w:rsidR="00512BCB">
        <w:rPr>
          <w:lang w:val="fr-FR" w:eastAsia="fr-FR"/>
        </w:rPr>
        <w:t>processus embarrassant</w:t>
      </w:r>
      <w:r>
        <w:rPr>
          <w:lang w:val="fr-FR" w:eastAsia="fr-FR"/>
        </w:rPr>
        <w:t>s</w:t>
      </w:r>
      <w:r w:rsidR="00512BCB">
        <w:rPr>
          <w:lang w:val="fr-FR" w:eastAsia="fr-FR"/>
        </w:rPr>
        <w:t>).</w:t>
      </w:r>
      <w:r w:rsidR="00703BB6">
        <w:rPr>
          <w:lang w:val="fr-FR" w:eastAsia="fr-FR"/>
        </w:rPr>
        <w:t xml:space="preserve"> Elle va même</w:t>
      </w:r>
      <w:r w:rsidR="00954968">
        <w:rPr>
          <w:lang w:val="fr-FR" w:eastAsia="fr-FR"/>
        </w:rPr>
        <w:t>, par exemple,</w:t>
      </w:r>
      <w:r w:rsidR="00703BB6">
        <w:rPr>
          <w:lang w:val="fr-FR" w:eastAsia="fr-FR"/>
        </w:rPr>
        <w:t xml:space="preserve"> jusqu’à faciliter les déclarations de guerre.</w:t>
      </w:r>
      <w:r w:rsidR="006526F5">
        <w:rPr>
          <w:lang w:val="fr-FR" w:eastAsia="fr-FR"/>
        </w:rPr>
        <w:t xml:space="preserve"> Citons en exemple l</w:t>
      </w:r>
      <w:r>
        <w:rPr>
          <w:lang w:val="fr-FR" w:eastAsia="fr-FR"/>
        </w:rPr>
        <w:t xml:space="preserve">’habile </w:t>
      </w:r>
      <w:r w:rsidR="006526F5">
        <w:rPr>
          <w:lang w:val="fr-FR" w:eastAsia="fr-FR"/>
        </w:rPr>
        <w:t xml:space="preserve">propos d’Emmanuel Macron : </w:t>
      </w:r>
      <w:proofErr w:type="gramStart"/>
      <w:r w:rsidR="006526F5">
        <w:rPr>
          <w:lang w:val="fr-FR" w:eastAsia="fr-FR"/>
        </w:rPr>
        <w:t xml:space="preserve">«  </w:t>
      </w:r>
      <w:r w:rsidR="006526F5" w:rsidRPr="006526F5">
        <w:rPr>
          <w:i/>
          <w:iCs/>
          <w:lang w:val="fr-FR" w:eastAsia="fr-FR"/>
        </w:rPr>
        <w:t>Nous</w:t>
      </w:r>
      <w:proofErr w:type="gramEnd"/>
      <w:r w:rsidR="006526F5" w:rsidRPr="006526F5">
        <w:rPr>
          <w:i/>
          <w:iCs/>
          <w:lang w:val="fr-FR" w:eastAsia="fr-FR"/>
        </w:rPr>
        <w:t xml:space="preserve"> ne sommes pas en guerre mais attendre que Poutine attaque Paris serait criminel</w:t>
      </w:r>
      <w:r w:rsidR="006526F5">
        <w:rPr>
          <w:lang w:val="fr-FR" w:eastAsia="fr-FR"/>
        </w:rPr>
        <w:t> ».</w:t>
      </w:r>
    </w:p>
    <w:p w14:paraId="2FC8FA5D" w14:textId="77777777" w:rsidR="00703BB6" w:rsidRDefault="00703BB6" w:rsidP="00041984">
      <w:pPr>
        <w:rPr>
          <w:lang w:val="fr-FR" w:eastAsia="fr-FR"/>
        </w:rPr>
      </w:pPr>
    </w:p>
    <w:p w14:paraId="192FAD3A" w14:textId="1A2222C9" w:rsidR="00703BB6" w:rsidRDefault="00703BB6" w:rsidP="0033448A">
      <w:pPr>
        <w:pStyle w:val="Titre5"/>
      </w:pPr>
      <w:r w:rsidRPr="00703BB6">
        <w:t>Ce moment est d</w:t>
      </w:r>
      <w:r w:rsidRPr="00703BB6">
        <w:rPr>
          <w:rFonts w:cs="Century Schoolbook"/>
        </w:rPr>
        <w:t>é</w:t>
      </w:r>
      <w:r w:rsidRPr="00703BB6">
        <w:t>cisif</w:t>
      </w:r>
      <w:r>
        <w:t>…</w:t>
      </w:r>
    </w:p>
    <w:p w14:paraId="5798ABDE" w14:textId="7AB95858" w:rsidR="00703BB6" w:rsidRPr="00703BB6" w:rsidRDefault="00703BB6" w:rsidP="00041984">
      <w:pPr>
        <w:rPr>
          <w:lang w:val="fr-FR" w:eastAsia="fr-FR"/>
        </w:rPr>
      </w:pPr>
      <w:r>
        <w:rPr>
          <w:lang w:eastAsia="fr-FR"/>
        </w:rPr>
        <w:t>…</w:t>
      </w:r>
      <w:r w:rsidRPr="00703BB6">
        <w:rPr>
          <w:lang w:eastAsia="fr-FR"/>
        </w:rPr>
        <w:t xml:space="preserve"> </w:t>
      </w:r>
      <w:r w:rsidRPr="00703BB6">
        <w:rPr>
          <w:i/>
          <w:iCs/>
          <w:lang w:eastAsia="fr-FR"/>
        </w:rPr>
        <w:t>Plus jamais nous n</w:t>
      </w:r>
      <w:r w:rsidRPr="00703BB6">
        <w:rPr>
          <w:rFonts w:cs="Century Schoolbook"/>
          <w:i/>
          <w:iCs/>
          <w:lang w:eastAsia="fr-FR"/>
        </w:rPr>
        <w:t>’</w:t>
      </w:r>
      <w:r w:rsidRPr="00703BB6">
        <w:rPr>
          <w:i/>
          <w:iCs/>
          <w:lang w:eastAsia="fr-FR"/>
        </w:rPr>
        <w:t>aurons l</w:t>
      </w:r>
      <w:r w:rsidRPr="00703BB6">
        <w:rPr>
          <w:rFonts w:cs="Century Schoolbook"/>
          <w:i/>
          <w:iCs/>
          <w:lang w:eastAsia="fr-FR"/>
        </w:rPr>
        <w:t>’</w:t>
      </w:r>
      <w:r w:rsidRPr="00703BB6">
        <w:rPr>
          <w:i/>
          <w:iCs/>
          <w:lang w:eastAsia="fr-FR"/>
        </w:rPr>
        <w:t>occasion</w:t>
      </w:r>
      <w:r w:rsidRPr="00703BB6">
        <w:rPr>
          <w:rFonts w:cs="Century Schoolbook"/>
          <w:i/>
          <w:iCs/>
          <w:lang w:eastAsia="fr-FR"/>
        </w:rPr>
        <w:t>…</w:t>
      </w:r>
      <w:r w:rsidRPr="00703BB6">
        <w:rPr>
          <w:i/>
          <w:iCs/>
          <w:lang w:eastAsia="fr-FR"/>
        </w:rPr>
        <w:t xml:space="preserve"> Saisissons notre chance.</w:t>
      </w:r>
      <w:r>
        <w:rPr>
          <w:lang w:eastAsia="fr-FR"/>
        </w:rPr>
        <w:t xml:space="preserve"> </w:t>
      </w:r>
      <w:r w:rsidR="00954968">
        <w:rPr>
          <w:lang w:eastAsia="fr-FR"/>
        </w:rPr>
        <w:t>Comparable</w:t>
      </w:r>
      <w:r>
        <w:rPr>
          <w:lang w:eastAsia="fr-FR"/>
        </w:rPr>
        <w:t xml:space="preserve"> à l’élément de langage précédent celui-ci y ajoute une notion d’urgence encore plus astreignante. </w:t>
      </w:r>
      <w:r w:rsidR="00954968">
        <w:rPr>
          <w:lang w:eastAsia="fr-FR"/>
        </w:rPr>
        <w:t>L’assertion prend ici une dimension démonstrative immanente qui dépasse l’humain, le vulgaire. La réfutation, même argumentée est impossible.</w:t>
      </w:r>
      <w:r w:rsidR="00954968" w:rsidRPr="00954968">
        <w:rPr>
          <w:lang w:eastAsia="fr-FR"/>
        </w:rPr>
        <w:t xml:space="preserve"> </w:t>
      </w:r>
      <w:r w:rsidR="00954968">
        <w:rPr>
          <w:lang w:eastAsia="fr-FR"/>
        </w:rPr>
        <w:t xml:space="preserve">Toute opposition est, de fait, disqualifiée. Cet élément de langage fait plus que « faciliter » </w:t>
      </w:r>
      <w:r w:rsidR="000E5DAC">
        <w:rPr>
          <w:lang w:eastAsia="fr-FR"/>
        </w:rPr>
        <w:t>une déclaration de guerre comme dans l’exemple précédent ; il « l’impose ».</w:t>
      </w:r>
    </w:p>
    <w:p w14:paraId="6668EAF5" w14:textId="77777777" w:rsidR="00703BB6" w:rsidRPr="00512BCB" w:rsidRDefault="00703BB6" w:rsidP="00041984">
      <w:pPr>
        <w:rPr>
          <w:lang w:val="fr-FR" w:eastAsia="fr-FR"/>
        </w:rPr>
      </w:pPr>
    </w:p>
    <w:p w14:paraId="33F3688A" w14:textId="6775DDFD" w:rsidR="00815956" w:rsidRPr="00512BCB" w:rsidRDefault="00815956" w:rsidP="0033448A">
      <w:pPr>
        <w:pStyle w:val="Titre5"/>
      </w:pPr>
      <w:r w:rsidRPr="00512BCB">
        <w:t>C’est évident</w:t>
      </w:r>
      <w:r w:rsidR="00FB6266" w:rsidRPr="00512BCB">
        <w:t>…</w:t>
      </w:r>
    </w:p>
    <w:p w14:paraId="47F8F1DE" w14:textId="77777777" w:rsidR="005E3463" w:rsidRDefault="00FB6266" w:rsidP="00041984">
      <w:pPr>
        <w:rPr>
          <w:lang w:val="fr-FR" w:eastAsia="fr-FR"/>
        </w:rPr>
      </w:pPr>
      <w:r w:rsidRPr="00512BCB">
        <w:rPr>
          <w:i/>
          <w:iCs/>
          <w:lang w:val="fr-FR" w:eastAsia="fr-FR"/>
        </w:rPr>
        <w:t xml:space="preserve">… incontestable / </w:t>
      </w:r>
      <w:r w:rsidR="00512BCB" w:rsidRPr="00512BCB">
        <w:rPr>
          <w:i/>
          <w:iCs/>
          <w:lang w:val="fr-FR" w:eastAsia="fr-FR"/>
        </w:rPr>
        <w:t>manifeste</w:t>
      </w:r>
      <w:r w:rsidRPr="00512BCB">
        <w:rPr>
          <w:i/>
          <w:iCs/>
          <w:lang w:val="fr-FR" w:eastAsia="fr-FR"/>
        </w:rPr>
        <w:t xml:space="preserve"> / inévitable / frappant</w:t>
      </w:r>
      <w:r>
        <w:rPr>
          <w:lang w:val="fr-FR" w:eastAsia="fr-FR"/>
        </w:rPr>
        <w:t xml:space="preserve">. Formule </w:t>
      </w:r>
      <w:r w:rsidR="00815956">
        <w:rPr>
          <w:lang w:val="fr-FR" w:eastAsia="fr-FR"/>
        </w:rPr>
        <w:t xml:space="preserve">efficace dans le débat, particulièrement quand on est à court d’arguments. À utiliser </w:t>
      </w:r>
      <w:r w:rsidR="009E770D">
        <w:rPr>
          <w:lang w:val="fr-FR" w:eastAsia="fr-FR"/>
        </w:rPr>
        <w:t xml:space="preserve">pour </w:t>
      </w:r>
      <w:r w:rsidR="00815956">
        <w:rPr>
          <w:lang w:val="fr-FR" w:eastAsia="fr-FR"/>
        </w:rPr>
        <w:t>criminalise</w:t>
      </w:r>
      <w:r w:rsidR="009E770D">
        <w:rPr>
          <w:lang w:val="fr-FR" w:eastAsia="fr-FR"/>
        </w:rPr>
        <w:t>r</w:t>
      </w:r>
      <w:r w:rsidR="00815956">
        <w:rPr>
          <w:lang w:val="fr-FR" w:eastAsia="fr-FR"/>
        </w:rPr>
        <w:t xml:space="preserve"> </w:t>
      </w:r>
      <w:r w:rsidR="000E5DAC">
        <w:rPr>
          <w:lang w:val="fr-FR" w:eastAsia="fr-FR"/>
        </w:rPr>
        <w:t xml:space="preserve">anticipativement </w:t>
      </w:r>
      <w:r w:rsidR="00815956">
        <w:rPr>
          <w:lang w:val="fr-FR" w:eastAsia="fr-FR"/>
        </w:rPr>
        <w:t xml:space="preserve">toute </w:t>
      </w:r>
      <w:r w:rsidR="000E5DAC">
        <w:rPr>
          <w:lang w:val="fr-FR" w:eastAsia="fr-FR"/>
        </w:rPr>
        <w:t xml:space="preserve">tentative de </w:t>
      </w:r>
      <w:r w:rsidR="00815956">
        <w:rPr>
          <w:lang w:val="fr-FR" w:eastAsia="fr-FR"/>
        </w:rPr>
        <w:t>contradiction.</w:t>
      </w:r>
      <w:r w:rsidR="009E770D">
        <w:rPr>
          <w:lang w:val="fr-FR" w:eastAsia="fr-FR"/>
        </w:rPr>
        <w:t xml:space="preserve"> </w:t>
      </w:r>
    </w:p>
    <w:p w14:paraId="1981AB11" w14:textId="61A9BE5D" w:rsidR="00815956" w:rsidRDefault="006526F5" w:rsidP="00041984">
      <w:pPr>
        <w:rPr>
          <w:lang w:val="fr-FR" w:eastAsia="fr-FR"/>
        </w:rPr>
      </w:pPr>
      <w:r>
        <w:rPr>
          <w:lang w:val="fr-FR" w:eastAsia="fr-FR"/>
        </w:rPr>
        <w:t>Attention : e</w:t>
      </w:r>
      <w:r w:rsidR="009E770D">
        <w:rPr>
          <w:lang w:val="fr-FR" w:eastAsia="fr-FR"/>
        </w:rPr>
        <w:t xml:space="preserve">fficace </w:t>
      </w:r>
      <w:r>
        <w:rPr>
          <w:lang w:val="fr-FR" w:eastAsia="fr-FR"/>
        </w:rPr>
        <w:t xml:space="preserve">mais </w:t>
      </w:r>
      <w:r w:rsidR="00AF455E">
        <w:rPr>
          <w:lang w:val="fr-FR" w:eastAsia="fr-FR"/>
        </w:rPr>
        <w:t>exclusivement</w:t>
      </w:r>
      <w:r>
        <w:rPr>
          <w:lang w:val="fr-FR" w:eastAsia="fr-FR"/>
        </w:rPr>
        <w:t xml:space="preserve"> </w:t>
      </w:r>
      <w:r w:rsidR="009E770D">
        <w:rPr>
          <w:lang w:val="fr-FR" w:eastAsia="fr-FR"/>
        </w:rPr>
        <w:t>devant des auditoires culturellement modestes.</w:t>
      </w:r>
    </w:p>
    <w:p w14:paraId="77DBFFE1" w14:textId="77777777" w:rsidR="00512BCB" w:rsidRDefault="00512BCB" w:rsidP="00041984">
      <w:pPr>
        <w:rPr>
          <w:lang w:val="fr-FR" w:eastAsia="fr-FR"/>
        </w:rPr>
      </w:pPr>
    </w:p>
    <w:p w14:paraId="1CA5019D" w14:textId="74FAA4FA" w:rsidR="00B12665" w:rsidRDefault="00467A9B" w:rsidP="0033448A">
      <w:pPr>
        <w:pStyle w:val="Titre5"/>
      </w:pPr>
      <w:r w:rsidRPr="00512BCB">
        <w:t>Il est inacceptable</w:t>
      </w:r>
      <w:r w:rsidR="00B12665">
        <w:t xml:space="preserve"> </w:t>
      </w:r>
      <w:r w:rsidR="00B12665" w:rsidRPr="00B12665">
        <w:t>/</w:t>
      </w:r>
      <w:r w:rsidRPr="00B12665">
        <w:t xml:space="preserve"> intolérable /scandaleux / inhumain / amoral</w:t>
      </w:r>
      <w:r w:rsidR="00B12665">
        <w:t>…</w:t>
      </w:r>
      <w:r w:rsidRPr="00467A9B">
        <w:t xml:space="preserve"> </w:t>
      </w:r>
    </w:p>
    <w:p w14:paraId="0FEF129D" w14:textId="77777777" w:rsidR="005E3463" w:rsidRDefault="000E5DAC" w:rsidP="00041984">
      <w:pPr>
        <w:rPr>
          <w:lang w:val="fr-FR" w:eastAsia="fr-FR"/>
        </w:rPr>
      </w:pPr>
      <w:r>
        <w:rPr>
          <w:lang w:val="fr-FR" w:eastAsia="fr-FR"/>
        </w:rPr>
        <w:t>C’est l’a</w:t>
      </w:r>
      <w:r w:rsidR="00467A9B">
        <w:rPr>
          <w:lang w:val="fr-FR" w:eastAsia="fr-FR"/>
        </w:rPr>
        <w:t xml:space="preserve">rgument précédent dans sa forme inversée et négative. Tout aussi </w:t>
      </w:r>
      <w:r w:rsidR="00703BB6">
        <w:rPr>
          <w:lang w:val="fr-FR" w:eastAsia="fr-FR"/>
        </w:rPr>
        <w:t>efficace pour</w:t>
      </w:r>
      <w:r w:rsidR="00467A9B">
        <w:rPr>
          <w:lang w:val="fr-FR" w:eastAsia="fr-FR"/>
        </w:rPr>
        <w:t xml:space="preserve"> mettre l’opposant </w:t>
      </w:r>
      <w:r>
        <w:rPr>
          <w:lang w:val="fr-FR" w:eastAsia="fr-FR"/>
        </w:rPr>
        <w:t xml:space="preserve">temporairement </w:t>
      </w:r>
      <w:r w:rsidR="00467A9B">
        <w:rPr>
          <w:lang w:val="fr-FR" w:eastAsia="fr-FR"/>
        </w:rPr>
        <w:t>hors-jeu.</w:t>
      </w:r>
      <w:r w:rsidR="00164C8E">
        <w:rPr>
          <w:lang w:val="fr-FR" w:eastAsia="fr-FR"/>
        </w:rPr>
        <w:t xml:space="preserve"> </w:t>
      </w:r>
    </w:p>
    <w:p w14:paraId="5970CC32" w14:textId="2113CEBE" w:rsidR="00467A9B" w:rsidRDefault="00164C8E" w:rsidP="00041984">
      <w:pPr>
        <w:rPr>
          <w:lang w:val="fr-FR" w:eastAsia="fr-FR"/>
        </w:rPr>
      </w:pPr>
      <w:r>
        <w:rPr>
          <w:lang w:val="fr-FR" w:eastAsia="fr-FR"/>
        </w:rPr>
        <w:t xml:space="preserve">Attention : </w:t>
      </w:r>
      <w:r w:rsidRPr="005E3463">
        <w:rPr>
          <w:i/>
          <w:iCs/>
          <w:lang w:val="fr-FR" w:eastAsia="fr-FR"/>
        </w:rPr>
        <w:t>l’inacceptabilité</w:t>
      </w:r>
      <w:r>
        <w:rPr>
          <w:lang w:val="fr-FR" w:eastAsia="fr-FR"/>
        </w:rPr>
        <w:t xml:space="preserve">, comme </w:t>
      </w:r>
      <w:r w:rsidRPr="005E3463">
        <w:rPr>
          <w:i/>
          <w:iCs/>
          <w:lang w:val="fr-FR" w:eastAsia="fr-FR"/>
        </w:rPr>
        <w:t>l’évidence</w:t>
      </w:r>
      <w:r>
        <w:rPr>
          <w:lang w:val="fr-FR" w:eastAsia="fr-FR"/>
        </w:rPr>
        <w:t xml:space="preserve"> n’ont qu’un pouvoir très éphémère face à un contradicteur aguerri</w:t>
      </w:r>
      <w:r w:rsidR="009E770D">
        <w:rPr>
          <w:lang w:val="fr-FR" w:eastAsia="fr-FR"/>
        </w:rPr>
        <w:t xml:space="preserve"> ou un auditoire éclairé</w:t>
      </w:r>
      <w:r>
        <w:rPr>
          <w:lang w:val="fr-FR" w:eastAsia="fr-FR"/>
        </w:rPr>
        <w:t>.</w:t>
      </w:r>
    </w:p>
    <w:p w14:paraId="2EDECEC1" w14:textId="77777777" w:rsidR="00703BB6" w:rsidRDefault="00703BB6" w:rsidP="00041984">
      <w:pPr>
        <w:rPr>
          <w:lang w:val="fr-FR" w:eastAsia="fr-FR"/>
        </w:rPr>
      </w:pPr>
    </w:p>
    <w:p w14:paraId="47DA8E8B" w14:textId="7F1C09AC" w:rsidR="00815956" w:rsidRPr="00512BCB" w:rsidRDefault="00815956" w:rsidP="0033448A">
      <w:pPr>
        <w:pStyle w:val="Titre5"/>
      </w:pPr>
      <w:r w:rsidRPr="00512BCB">
        <w:t>C’est le résultat d</w:t>
      </w:r>
      <w:r w:rsidR="00512BCB">
        <w:t>’une</w:t>
      </w:r>
      <w:r w:rsidRPr="00512BCB">
        <w:t xml:space="preserve"> mauvaise communication</w:t>
      </w:r>
      <w:r w:rsidR="00467A9B" w:rsidRPr="00512BCB">
        <w:t>.</w:t>
      </w:r>
    </w:p>
    <w:p w14:paraId="174DDC94" w14:textId="77777777" w:rsidR="005E3463" w:rsidRDefault="000E5DAC" w:rsidP="00041984">
      <w:pPr>
        <w:rPr>
          <w:lang w:val="fr-FR" w:eastAsia="fr-FR"/>
        </w:rPr>
      </w:pPr>
      <w:r>
        <w:rPr>
          <w:lang w:val="fr-FR" w:eastAsia="fr-FR"/>
        </w:rPr>
        <w:t>Abondamment utilisé</w:t>
      </w:r>
      <w:r w:rsidR="00815956" w:rsidRPr="00815956">
        <w:rPr>
          <w:lang w:val="fr-FR" w:eastAsia="fr-FR"/>
        </w:rPr>
        <w:t xml:space="preserve"> après tout échec</w:t>
      </w:r>
      <w:r>
        <w:rPr>
          <w:lang w:val="fr-FR" w:eastAsia="fr-FR"/>
        </w:rPr>
        <w:t>, particulièrement par les partis politiques en perte d’électeurs.</w:t>
      </w:r>
      <w:r w:rsidR="00815956">
        <w:rPr>
          <w:lang w:val="fr-FR" w:eastAsia="fr-FR"/>
        </w:rPr>
        <w:t xml:space="preserve"> Affiche une dynamique positive. Place la responsabilité sur le messager (la com’), pas sur le message</w:t>
      </w:r>
      <w:r w:rsidR="00512BCB">
        <w:rPr>
          <w:lang w:val="fr-FR" w:eastAsia="fr-FR"/>
        </w:rPr>
        <w:t xml:space="preserve">. </w:t>
      </w:r>
      <w:r w:rsidR="00164C8E">
        <w:rPr>
          <w:lang w:val="fr-FR" w:eastAsia="fr-FR"/>
        </w:rPr>
        <w:t xml:space="preserve">Tirer sur le pianiste plutôt que sur l’auteur de la partition est peut-être le plus vieux subterfuge du monde. </w:t>
      </w:r>
    </w:p>
    <w:p w14:paraId="7CFECB1E" w14:textId="1CF25259" w:rsidR="00815956" w:rsidRDefault="00512BCB" w:rsidP="00041984">
      <w:pPr>
        <w:rPr>
          <w:lang w:val="fr-FR" w:eastAsia="fr-FR"/>
        </w:rPr>
      </w:pPr>
      <w:r>
        <w:rPr>
          <w:lang w:val="fr-FR" w:eastAsia="fr-FR"/>
        </w:rPr>
        <w:t>Attention</w:t>
      </w:r>
      <w:r w:rsidR="00164C8E">
        <w:rPr>
          <w:lang w:val="fr-FR" w:eastAsia="fr-FR"/>
        </w:rPr>
        <w:t> :</w:t>
      </w:r>
      <w:r>
        <w:rPr>
          <w:lang w:val="fr-FR" w:eastAsia="fr-FR"/>
        </w:rPr>
        <w:t xml:space="preserve"> prendre soin de parler </w:t>
      </w:r>
      <w:r w:rsidRPr="00512BCB">
        <w:rPr>
          <w:i/>
          <w:iCs/>
          <w:lang w:val="fr-FR" w:eastAsia="fr-FR"/>
        </w:rPr>
        <w:t>d’une</w:t>
      </w:r>
      <w:r>
        <w:rPr>
          <w:lang w:val="fr-FR" w:eastAsia="fr-FR"/>
        </w:rPr>
        <w:t xml:space="preserve"> mauvaise communication et surtout pas de </w:t>
      </w:r>
      <w:r w:rsidRPr="00512BCB">
        <w:rPr>
          <w:i/>
          <w:iCs/>
          <w:lang w:val="fr-FR" w:eastAsia="fr-FR"/>
        </w:rPr>
        <w:t>notre</w:t>
      </w:r>
      <w:r>
        <w:rPr>
          <w:lang w:val="fr-FR" w:eastAsia="fr-FR"/>
        </w:rPr>
        <w:t xml:space="preserve"> </w:t>
      </w:r>
      <w:r w:rsidR="000E5DAC">
        <w:rPr>
          <w:lang w:val="fr-FR" w:eastAsia="fr-FR"/>
        </w:rPr>
        <w:t xml:space="preserve">mauvaise </w:t>
      </w:r>
      <w:r>
        <w:rPr>
          <w:lang w:val="fr-FR" w:eastAsia="fr-FR"/>
        </w:rPr>
        <w:t>communication.</w:t>
      </w:r>
      <w:r w:rsidR="000E5DAC">
        <w:rPr>
          <w:lang w:val="fr-FR" w:eastAsia="fr-FR"/>
        </w:rPr>
        <w:t xml:space="preserve"> </w:t>
      </w:r>
    </w:p>
    <w:p w14:paraId="6CFC16B4" w14:textId="77777777" w:rsidR="00B12665" w:rsidRDefault="00B12665" w:rsidP="00041984">
      <w:pPr>
        <w:rPr>
          <w:lang w:val="fr-FR" w:eastAsia="fr-FR"/>
        </w:rPr>
      </w:pPr>
    </w:p>
    <w:p w14:paraId="7E602442" w14:textId="495BECDD" w:rsidR="00B12665" w:rsidRDefault="00B12665" w:rsidP="0033448A">
      <w:pPr>
        <w:pStyle w:val="Titre5"/>
      </w:pPr>
      <w:r w:rsidRPr="00512BCB">
        <w:t>Nous avons besoin de nous réinventer</w:t>
      </w:r>
    </w:p>
    <w:p w14:paraId="7837CAD1" w14:textId="3B71B51B" w:rsidR="00842EF9" w:rsidRDefault="00B12665" w:rsidP="00041984">
      <w:pPr>
        <w:rPr>
          <w:lang w:val="fr-FR" w:eastAsia="fr-FR"/>
        </w:rPr>
      </w:pPr>
      <w:r>
        <w:rPr>
          <w:lang w:val="fr-FR" w:eastAsia="fr-FR"/>
        </w:rPr>
        <w:t>Également utilisé en cas d’échec (spécialement politique) et plus subtil que l’élément de langage précédent. La réinvention est une posture positive, dynamique qui évoque une renaissance, une relance, mais certainement pas un échec. L’avantage de cette formule est qu’elle permet de lancer le processus de changement sans changer quoi que ce soit. Une formule particulièrement utile aux chefs dans tous les lieux de pouvoir. On peut utilement l’enrichir par la mise en demeure : « </w:t>
      </w:r>
      <w:r w:rsidRPr="00B12665">
        <w:rPr>
          <w:i/>
          <w:iCs/>
          <w:lang w:val="fr-FR" w:eastAsia="fr-FR"/>
        </w:rPr>
        <w:t>Le train est en marche ; vous pouvez le rejoindre en gare ou rester sur le quai</w:t>
      </w:r>
      <w:r>
        <w:rPr>
          <w:lang w:val="fr-FR" w:eastAsia="fr-FR"/>
        </w:rPr>
        <w:t> ».</w:t>
      </w:r>
    </w:p>
    <w:p w14:paraId="2EA84F21" w14:textId="77777777" w:rsidR="00B12665" w:rsidRPr="00B12665" w:rsidRDefault="00B12665" w:rsidP="00041984">
      <w:pPr>
        <w:rPr>
          <w:lang w:val="fr-FR" w:eastAsia="fr-FR"/>
        </w:rPr>
      </w:pPr>
    </w:p>
    <w:p w14:paraId="41F9CC8E" w14:textId="3658ACF4" w:rsidR="00815956" w:rsidRPr="00512BCB" w:rsidRDefault="00815956" w:rsidP="0033448A">
      <w:pPr>
        <w:pStyle w:val="Titre5"/>
      </w:pPr>
      <w:r w:rsidRPr="00512BCB">
        <w:t>Vous n’avez pas le monopole</w:t>
      </w:r>
      <w:r w:rsidR="005D047E">
        <w:t xml:space="preserve"> du </w:t>
      </w:r>
      <w:proofErr w:type="spellStart"/>
      <w:r w:rsidR="005D047E">
        <w:t>coeur</w:t>
      </w:r>
      <w:proofErr w:type="spellEnd"/>
      <w:r w:rsidRPr="00512BCB">
        <w:t>…</w:t>
      </w:r>
    </w:p>
    <w:p w14:paraId="2C204FFC" w14:textId="02EFD626" w:rsidR="005D047E" w:rsidRDefault="00512BCB" w:rsidP="00041984">
      <w:pPr>
        <w:rPr>
          <w:lang w:val="fr-FR" w:eastAsia="fr-FR"/>
        </w:rPr>
      </w:pPr>
      <w:r w:rsidRPr="00512BCB">
        <w:rPr>
          <w:lang w:val="fr-FR" w:eastAsia="fr-FR"/>
        </w:rPr>
        <w:t>… l</w:t>
      </w:r>
      <w:r w:rsidR="00815956" w:rsidRPr="00512BCB">
        <w:rPr>
          <w:lang w:val="fr-FR" w:eastAsia="fr-FR"/>
        </w:rPr>
        <w:t xml:space="preserve">e monopole </w:t>
      </w:r>
      <w:r w:rsidR="00467A9B" w:rsidRPr="00512BCB">
        <w:rPr>
          <w:lang w:val="fr-FR" w:eastAsia="fr-FR"/>
        </w:rPr>
        <w:t xml:space="preserve">du courage / de la sagesse / du pouvoir / de l’honnêteté / du savoir… </w:t>
      </w:r>
    </w:p>
    <w:p w14:paraId="5D75AD2B" w14:textId="33FDD6A5" w:rsidR="00815956" w:rsidRDefault="00467A9B" w:rsidP="00041984">
      <w:pPr>
        <w:rPr>
          <w:lang w:val="fr-FR" w:eastAsia="fr-FR"/>
        </w:rPr>
      </w:pPr>
      <w:r>
        <w:rPr>
          <w:lang w:val="fr-FR" w:eastAsia="fr-FR"/>
        </w:rPr>
        <w:t>Particulièrement efficace pour clouer le bec à un adversaire qui vient de marquer un point.</w:t>
      </w:r>
      <w:r w:rsidR="003006C7">
        <w:rPr>
          <w:lang w:val="fr-FR" w:eastAsia="fr-FR"/>
        </w:rPr>
        <w:t xml:space="preserve"> L’inoubliable « </w:t>
      </w:r>
      <w:r w:rsidR="003006C7" w:rsidRPr="003006C7">
        <w:rPr>
          <w:i/>
          <w:iCs/>
          <w:lang w:eastAsia="fr-FR"/>
        </w:rPr>
        <w:t>Vous n'avez pas le monopole du cœur</w:t>
      </w:r>
      <w:r w:rsidR="003006C7" w:rsidRPr="003006C7">
        <w:rPr>
          <w:lang w:eastAsia="fr-FR"/>
        </w:rPr>
        <w:t xml:space="preserve"> » </w:t>
      </w:r>
      <w:r w:rsidR="003006C7">
        <w:rPr>
          <w:lang w:eastAsia="fr-FR"/>
        </w:rPr>
        <w:t>de</w:t>
      </w:r>
      <w:r w:rsidR="003006C7" w:rsidRPr="003006C7">
        <w:rPr>
          <w:lang w:eastAsia="fr-FR"/>
        </w:rPr>
        <w:t xml:space="preserve"> Valéry Giscard d'Estaing </w:t>
      </w:r>
      <w:r w:rsidR="003006C7">
        <w:rPr>
          <w:lang w:eastAsia="fr-FR"/>
        </w:rPr>
        <w:t>à l’adresse de François Mitterrand », en 1974, a initié la popularité de cette formule.</w:t>
      </w:r>
    </w:p>
    <w:p w14:paraId="0670114E" w14:textId="77777777" w:rsidR="00467A9B" w:rsidRDefault="00467A9B" w:rsidP="00041984">
      <w:pPr>
        <w:rPr>
          <w:lang w:val="fr-FR" w:eastAsia="fr-FR"/>
        </w:rPr>
      </w:pPr>
    </w:p>
    <w:p w14:paraId="59C85667" w14:textId="25DA7E56" w:rsidR="00842EF9" w:rsidRDefault="00842EF9" w:rsidP="0033448A">
      <w:pPr>
        <w:pStyle w:val="Titre5"/>
      </w:pPr>
      <w:r w:rsidRPr="00842EF9">
        <w:t>Nous sommes confrontés à une explosion de…</w:t>
      </w:r>
    </w:p>
    <w:p w14:paraId="10DAC680" w14:textId="77777777" w:rsidR="005D047E" w:rsidRDefault="00997BB8" w:rsidP="00041984">
      <w:pPr>
        <w:rPr>
          <w:lang w:val="fr-FR" w:eastAsia="fr-FR"/>
        </w:rPr>
      </w:pPr>
      <w:r>
        <w:rPr>
          <w:lang w:val="fr-FR" w:eastAsia="fr-FR"/>
        </w:rPr>
        <w:t>… de violence / d’incendies / d’</w:t>
      </w:r>
      <w:proofErr w:type="spellStart"/>
      <w:r>
        <w:rPr>
          <w:lang w:val="fr-FR" w:eastAsia="fr-FR"/>
        </w:rPr>
        <w:t>innondations</w:t>
      </w:r>
      <w:proofErr w:type="spellEnd"/>
      <w:r>
        <w:rPr>
          <w:lang w:val="fr-FR" w:eastAsia="fr-FR"/>
        </w:rPr>
        <w:t xml:space="preserve"> / de </w:t>
      </w:r>
      <w:r w:rsidR="00096360">
        <w:rPr>
          <w:lang w:val="fr-FR" w:eastAsia="fr-FR"/>
        </w:rPr>
        <w:t>fusillades</w:t>
      </w:r>
      <w:r>
        <w:rPr>
          <w:lang w:val="fr-FR" w:eastAsia="fr-FR"/>
        </w:rPr>
        <w:t xml:space="preserve">… </w:t>
      </w:r>
    </w:p>
    <w:p w14:paraId="310B636E" w14:textId="77777777" w:rsidR="005E3463" w:rsidRDefault="00997BB8" w:rsidP="00041984">
      <w:pPr>
        <w:rPr>
          <w:lang w:val="fr-FR" w:eastAsia="fr-FR"/>
        </w:rPr>
      </w:pPr>
      <w:r w:rsidRPr="00997BB8">
        <w:rPr>
          <w:lang w:val="fr-FR" w:eastAsia="fr-FR"/>
        </w:rPr>
        <w:t xml:space="preserve">Formule particulièrement utile quand on sait </w:t>
      </w:r>
      <w:r w:rsidR="00096360">
        <w:rPr>
          <w:lang w:val="fr-FR" w:eastAsia="fr-FR"/>
        </w:rPr>
        <w:t xml:space="preserve">qu’on a perdu ou </w:t>
      </w:r>
      <w:r w:rsidRPr="00997BB8">
        <w:rPr>
          <w:lang w:val="fr-FR" w:eastAsia="fr-FR"/>
        </w:rPr>
        <w:t xml:space="preserve">que l’on va perdre le contrôle des événements. Cette expression </w:t>
      </w:r>
      <w:r>
        <w:rPr>
          <w:lang w:val="fr-FR" w:eastAsia="fr-FR"/>
        </w:rPr>
        <w:t>dé</w:t>
      </w:r>
      <w:r w:rsidR="00AD4ABF">
        <w:rPr>
          <w:lang w:val="fr-FR" w:eastAsia="fr-FR"/>
        </w:rPr>
        <w:t xml:space="preserve">responsabilise efficacement </w:t>
      </w:r>
      <w:r>
        <w:rPr>
          <w:lang w:val="fr-FR" w:eastAsia="fr-FR"/>
        </w:rPr>
        <w:t xml:space="preserve">les chefs face à des événements </w:t>
      </w:r>
      <w:r w:rsidR="00AD4ABF">
        <w:rPr>
          <w:lang w:val="fr-FR" w:eastAsia="fr-FR"/>
        </w:rPr>
        <w:t xml:space="preserve">qu’ils qualifieront de </w:t>
      </w:r>
      <w:r w:rsidRPr="00096360">
        <w:rPr>
          <w:i/>
          <w:iCs/>
          <w:lang w:val="fr-FR" w:eastAsia="fr-FR"/>
        </w:rPr>
        <w:t>brutaux</w:t>
      </w:r>
      <w:r>
        <w:rPr>
          <w:lang w:val="fr-FR" w:eastAsia="fr-FR"/>
        </w:rPr>
        <w:t xml:space="preserve">, </w:t>
      </w:r>
      <w:r w:rsidRPr="00096360">
        <w:rPr>
          <w:i/>
          <w:iCs/>
          <w:lang w:val="fr-FR" w:eastAsia="fr-FR"/>
        </w:rPr>
        <w:t>soudains</w:t>
      </w:r>
      <w:r>
        <w:rPr>
          <w:lang w:val="fr-FR" w:eastAsia="fr-FR"/>
        </w:rPr>
        <w:t xml:space="preserve">, </w:t>
      </w:r>
      <w:r w:rsidRPr="00096360">
        <w:rPr>
          <w:i/>
          <w:iCs/>
          <w:lang w:val="fr-FR" w:eastAsia="fr-FR"/>
        </w:rPr>
        <w:t>imprévisibles</w:t>
      </w:r>
      <w:r>
        <w:rPr>
          <w:lang w:val="fr-FR" w:eastAsia="fr-FR"/>
        </w:rPr>
        <w:t xml:space="preserve"> et donc </w:t>
      </w:r>
      <w:r w:rsidRPr="00096360">
        <w:rPr>
          <w:i/>
          <w:iCs/>
          <w:lang w:val="fr-FR" w:eastAsia="fr-FR"/>
        </w:rPr>
        <w:t>imparables</w:t>
      </w:r>
      <w:r>
        <w:rPr>
          <w:lang w:val="fr-FR" w:eastAsia="fr-FR"/>
        </w:rPr>
        <w:t xml:space="preserve">. </w:t>
      </w:r>
    </w:p>
    <w:p w14:paraId="4D3EA2FE" w14:textId="4F134358" w:rsidR="00842EF9" w:rsidRDefault="00997BB8" w:rsidP="00041984">
      <w:pPr>
        <w:rPr>
          <w:lang w:val="fr-FR" w:eastAsia="fr-FR"/>
        </w:rPr>
      </w:pPr>
      <w:r>
        <w:rPr>
          <w:lang w:val="fr-FR" w:eastAsia="fr-FR"/>
        </w:rPr>
        <w:t>Attention : ne pas oublier d’</w:t>
      </w:r>
      <w:r w:rsidR="00AD4ABF">
        <w:rPr>
          <w:lang w:val="fr-FR" w:eastAsia="fr-FR"/>
        </w:rPr>
        <w:t>ajouter</w:t>
      </w:r>
      <w:r>
        <w:rPr>
          <w:lang w:val="fr-FR" w:eastAsia="fr-FR"/>
        </w:rPr>
        <w:t xml:space="preserve"> un mot de sympathie pour les premières victimes</w:t>
      </w:r>
      <w:r w:rsidR="00AD4ABF">
        <w:rPr>
          <w:lang w:val="fr-FR" w:eastAsia="fr-FR"/>
        </w:rPr>
        <w:t xml:space="preserve"> et leurs proches</w:t>
      </w:r>
      <w:r>
        <w:rPr>
          <w:lang w:val="fr-FR" w:eastAsia="fr-FR"/>
        </w:rPr>
        <w:t>. L’empathie aide à décharger les coupables de leurs responsabilités.</w:t>
      </w:r>
    </w:p>
    <w:p w14:paraId="4C4A96EC" w14:textId="77777777" w:rsidR="00997BB8" w:rsidRDefault="00997BB8" w:rsidP="00041984">
      <w:pPr>
        <w:rPr>
          <w:lang w:val="fr-FR" w:eastAsia="fr-FR"/>
        </w:rPr>
      </w:pPr>
    </w:p>
    <w:p w14:paraId="1BFD641D" w14:textId="0690EEB4" w:rsidR="007A76A5" w:rsidRDefault="007A76A5" w:rsidP="0033448A">
      <w:pPr>
        <w:pStyle w:val="Titre5"/>
      </w:pPr>
      <w:r w:rsidRPr="007A76A5">
        <w:t>Ce qui nous attend c’est l’apocalypse de</w:t>
      </w:r>
      <w:r w:rsidR="005D047E">
        <w:t>s soins de santé</w:t>
      </w:r>
      <w:r w:rsidRPr="007A76A5">
        <w:t>…</w:t>
      </w:r>
    </w:p>
    <w:p w14:paraId="214A6B94" w14:textId="77777777" w:rsidR="005D047E" w:rsidRDefault="007A76A5" w:rsidP="00041984">
      <w:pPr>
        <w:rPr>
          <w:lang w:val="fr-FR" w:eastAsia="fr-FR"/>
        </w:rPr>
      </w:pPr>
      <w:r>
        <w:rPr>
          <w:lang w:val="fr-FR" w:eastAsia="fr-FR"/>
        </w:rPr>
        <w:t xml:space="preserve">… de l’enseignement / du trafic / des services </w:t>
      </w:r>
      <w:proofErr w:type="gramStart"/>
      <w:r>
        <w:rPr>
          <w:lang w:val="fr-FR" w:eastAsia="fr-FR"/>
        </w:rPr>
        <w:t>postaux .</w:t>
      </w:r>
      <w:proofErr w:type="gramEnd"/>
      <w:r>
        <w:rPr>
          <w:lang w:val="fr-FR" w:eastAsia="fr-FR"/>
        </w:rPr>
        <w:t xml:space="preserve"> </w:t>
      </w:r>
      <w:proofErr w:type="gramStart"/>
      <w:r>
        <w:rPr>
          <w:lang w:val="fr-FR" w:eastAsia="fr-FR"/>
        </w:rPr>
        <w:t>du</w:t>
      </w:r>
      <w:proofErr w:type="gramEnd"/>
      <w:r>
        <w:rPr>
          <w:lang w:val="fr-FR" w:eastAsia="fr-FR"/>
        </w:rPr>
        <w:t xml:space="preserve"> transport / de l’énergie. </w:t>
      </w:r>
    </w:p>
    <w:p w14:paraId="372F8769" w14:textId="176F3B80" w:rsidR="007A76A5" w:rsidRDefault="00BE7BC0" w:rsidP="00041984">
      <w:pPr>
        <w:rPr>
          <w:lang w:val="fr-FR" w:eastAsia="fr-FR"/>
        </w:rPr>
      </w:pPr>
      <w:r w:rsidRPr="00BE7BC0">
        <w:rPr>
          <w:lang w:val="fr-FR" w:eastAsia="fr-FR"/>
        </w:rPr>
        <w:t>L’apocalypse</w:t>
      </w:r>
      <w:r>
        <w:rPr>
          <w:i/>
          <w:iCs/>
          <w:lang w:val="fr-FR" w:eastAsia="fr-FR"/>
        </w:rPr>
        <w:t xml:space="preserve"> </w:t>
      </w:r>
      <w:r w:rsidRPr="00BE7BC0">
        <w:rPr>
          <w:lang w:val="fr-FR" w:eastAsia="fr-FR"/>
        </w:rPr>
        <w:t>offre étrangement</w:t>
      </w:r>
      <w:r>
        <w:rPr>
          <w:lang w:val="fr-FR" w:eastAsia="fr-FR"/>
        </w:rPr>
        <w:t xml:space="preserve"> une ambiguïté d’usage </w:t>
      </w:r>
      <w:r w:rsidR="009E770D">
        <w:rPr>
          <w:lang w:val="fr-FR" w:eastAsia="fr-FR"/>
        </w:rPr>
        <w:t>qui se révèle</w:t>
      </w:r>
      <w:r>
        <w:rPr>
          <w:lang w:val="fr-FR" w:eastAsia="fr-FR"/>
        </w:rPr>
        <w:t xml:space="preserve"> précieuse. </w:t>
      </w:r>
      <w:r w:rsidR="00096360">
        <w:rPr>
          <w:lang w:val="fr-FR" w:eastAsia="fr-FR"/>
        </w:rPr>
        <w:t xml:space="preserve">On se dit bientôt </w:t>
      </w:r>
      <w:r w:rsidR="00096360" w:rsidRPr="00096360">
        <w:rPr>
          <w:i/>
          <w:iCs/>
          <w:lang w:val="fr-FR" w:eastAsia="fr-FR"/>
        </w:rPr>
        <w:t>frappé par l’apocalypse</w:t>
      </w:r>
      <w:r w:rsidR="00096360">
        <w:rPr>
          <w:lang w:val="fr-FR" w:eastAsia="fr-FR"/>
        </w:rPr>
        <w:t xml:space="preserve"> </w:t>
      </w:r>
      <w:r>
        <w:rPr>
          <w:lang w:val="fr-FR" w:eastAsia="fr-FR"/>
        </w:rPr>
        <w:t>pour se dédouaner, s’innocenter</w:t>
      </w:r>
      <w:r w:rsidR="00096360">
        <w:rPr>
          <w:lang w:val="fr-FR" w:eastAsia="fr-FR"/>
        </w:rPr>
        <w:t>. C</w:t>
      </w:r>
      <w:r>
        <w:rPr>
          <w:lang w:val="fr-FR" w:eastAsia="fr-FR"/>
        </w:rPr>
        <w:t>et élément de langage est imparable</w:t>
      </w:r>
      <w:r w:rsidR="00096360">
        <w:rPr>
          <w:lang w:val="fr-FR" w:eastAsia="fr-FR"/>
        </w:rPr>
        <w:t xml:space="preserve"> car o</w:t>
      </w:r>
      <w:r>
        <w:rPr>
          <w:lang w:val="fr-FR" w:eastAsia="fr-FR"/>
        </w:rPr>
        <w:t>n ne peut rien faire contre l’apocalypse. Mais à l’inverse</w:t>
      </w:r>
      <w:r w:rsidR="00096360">
        <w:rPr>
          <w:lang w:val="fr-FR" w:eastAsia="fr-FR"/>
        </w:rPr>
        <w:t>,</w:t>
      </w:r>
      <w:r>
        <w:rPr>
          <w:lang w:val="fr-FR" w:eastAsia="fr-FR"/>
        </w:rPr>
        <w:t xml:space="preserve"> </w:t>
      </w:r>
      <w:r w:rsidR="00096360">
        <w:rPr>
          <w:lang w:val="fr-FR" w:eastAsia="fr-FR"/>
        </w:rPr>
        <w:t xml:space="preserve">on peut être mené à l’apocalypse par l’adversaire. Cette apocalypse-là </w:t>
      </w:r>
      <w:r>
        <w:rPr>
          <w:lang w:val="fr-FR" w:eastAsia="fr-FR"/>
        </w:rPr>
        <w:t>devient « manifestement » prévisible et permet d’accuser l’autre d’inaction coupable ou de nuisance délibérée.</w:t>
      </w:r>
    </w:p>
    <w:p w14:paraId="5BC513BE" w14:textId="0BF0D828" w:rsidR="009E770D" w:rsidRPr="007A76A5" w:rsidRDefault="009E770D" w:rsidP="00041984">
      <w:pPr>
        <w:rPr>
          <w:i/>
          <w:iCs/>
          <w:lang w:val="fr-FR" w:eastAsia="fr-FR"/>
        </w:rPr>
      </w:pPr>
      <w:r>
        <w:rPr>
          <w:lang w:val="fr-FR" w:eastAsia="fr-FR"/>
        </w:rPr>
        <w:t xml:space="preserve">L’argument apocalyptique a de longue date une efficacité </w:t>
      </w:r>
      <w:proofErr w:type="gramStart"/>
      <w:r>
        <w:rPr>
          <w:lang w:val="fr-FR" w:eastAsia="fr-FR"/>
        </w:rPr>
        <w:t>redoutable</w:t>
      </w:r>
      <w:r w:rsidR="00096360">
        <w:rPr>
          <w:lang w:val="fr-FR" w:eastAsia="fr-FR"/>
        </w:rPr>
        <w:t xml:space="preserve">, </w:t>
      </w:r>
      <w:r>
        <w:rPr>
          <w:lang w:val="fr-FR" w:eastAsia="fr-FR"/>
        </w:rPr>
        <w:t xml:space="preserve"> notamment</w:t>
      </w:r>
      <w:proofErr w:type="gramEnd"/>
      <w:r>
        <w:rPr>
          <w:lang w:val="fr-FR" w:eastAsia="fr-FR"/>
        </w:rPr>
        <w:t xml:space="preserve"> pour justifier les guerres</w:t>
      </w:r>
      <w:r w:rsidR="00096360">
        <w:rPr>
          <w:lang w:val="fr-FR" w:eastAsia="fr-FR"/>
        </w:rPr>
        <w:t xml:space="preserve">, comme par exemple lorsque Mme </w:t>
      </w:r>
      <w:proofErr w:type="spellStart"/>
      <w:r w:rsidR="00E81421" w:rsidRPr="00E81421">
        <w:t>Frederiksen</w:t>
      </w:r>
      <w:proofErr w:type="spellEnd"/>
      <w:r w:rsidR="00E81421" w:rsidRPr="00E81421">
        <w:t>,</w:t>
      </w:r>
      <w:r w:rsidR="00E81421">
        <w:rPr>
          <w:b/>
          <w:bCs/>
        </w:rPr>
        <w:t xml:space="preserve"> </w:t>
      </w:r>
      <w:r w:rsidR="00E81421" w:rsidRPr="00133229">
        <w:t>p</w:t>
      </w:r>
      <w:r w:rsidR="00E81421" w:rsidRPr="007E531A">
        <w:t>remière ministre danoise</w:t>
      </w:r>
      <w:r w:rsidR="00E81421">
        <w:t>,</w:t>
      </w:r>
      <w:r w:rsidR="00E81421">
        <w:rPr>
          <w:lang w:val="fr-FR" w:eastAsia="fr-FR"/>
        </w:rPr>
        <w:t xml:space="preserve"> </w:t>
      </w:r>
      <w:r w:rsidR="00096360">
        <w:rPr>
          <w:lang w:val="fr-FR" w:eastAsia="fr-FR"/>
        </w:rPr>
        <w:t xml:space="preserve">nous assure que </w:t>
      </w:r>
      <w:r w:rsidR="00E81421">
        <w:rPr>
          <w:lang w:val="fr-FR" w:eastAsia="fr-FR"/>
        </w:rPr>
        <w:t>« L</w:t>
      </w:r>
      <w:r w:rsidR="00096360" w:rsidRPr="00096360">
        <w:rPr>
          <w:i/>
          <w:iCs/>
          <w:lang w:val="fr-FR" w:eastAsia="fr-FR"/>
        </w:rPr>
        <w:t>a paix en Ukraine serait pire que la guerre</w:t>
      </w:r>
      <w:r w:rsidR="00E81421">
        <w:rPr>
          <w:i/>
          <w:iCs/>
          <w:lang w:val="fr-FR" w:eastAsia="fr-FR"/>
        </w:rPr>
        <w:t> »</w:t>
      </w:r>
      <w:r>
        <w:rPr>
          <w:lang w:val="fr-FR" w:eastAsia="fr-FR"/>
        </w:rPr>
        <w:t>.</w:t>
      </w:r>
    </w:p>
    <w:p w14:paraId="4C1D9766" w14:textId="77777777" w:rsidR="00997BB8" w:rsidRDefault="00997BB8" w:rsidP="00041984">
      <w:pPr>
        <w:rPr>
          <w:lang w:val="fr-FR" w:eastAsia="fr-FR"/>
        </w:rPr>
      </w:pPr>
    </w:p>
    <w:p w14:paraId="6A12A4F5" w14:textId="4E7EAC13" w:rsidR="00E81421" w:rsidRDefault="002F5E98" w:rsidP="0033448A">
      <w:pPr>
        <w:pStyle w:val="Titre5"/>
      </w:pPr>
      <w:r w:rsidRPr="002F5E98">
        <w:t>Vous banalise</w:t>
      </w:r>
      <w:r w:rsidR="005D047E">
        <w:t>z</w:t>
      </w:r>
      <w:r w:rsidRPr="002F5E98">
        <w:t xml:space="preserve"> / prônez / légitimez</w:t>
      </w:r>
      <w:r w:rsidRPr="00E81421">
        <w:t xml:space="preserve"> [n’importe quoi]</w:t>
      </w:r>
      <w:r>
        <w:t xml:space="preserve"> </w:t>
      </w:r>
    </w:p>
    <w:p w14:paraId="660525D3" w14:textId="0186AB71" w:rsidR="002F5E98" w:rsidRDefault="003F0B47" w:rsidP="00041984">
      <w:pPr>
        <w:rPr>
          <w:lang w:val="fr-FR" w:eastAsia="fr-FR"/>
        </w:rPr>
      </w:pPr>
      <w:r>
        <w:rPr>
          <w:lang w:val="fr-FR" w:eastAsia="fr-FR"/>
        </w:rPr>
        <w:t xml:space="preserve">Des éléments </w:t>
      </w:r>
      <w:r w:rsidR="009E770D">
        <w:rPr>
          <w:lang w:val="fr-FR" w:eastAsia="fr-FR"/>
        </w:rPr>
        <w:t>utilisés</w:t>
      </w:r>
      <w:r>
        <w:rPr>
          <w:lang w:val="fr-FR" w:eastAsia="fr-FR"/>
        </w:rPr>
        <w:t xml:space="preserve"> de</w:t>
      </w:r>
      <w:r w:rsidR="009E770D">
        <w:rPr>
          <w:lang w:val="fr-FR" w:eastAsia="fr-FR"/>
        </w:rPr>
        <w:t>puis</w:t>
      </w:r>
      <w:r>
        <w:rPr>
          <w:lang w:val="fr-FR" w:eastAsia="fr-FR"/>
        </w:rPr>
        <w:t xml:space="preserve"> long</w:t>
      </w:r>
      <w:r w:rsidR="009E770D">
        <w:rPr>
          <w:lang w:val="fr-FR" w:eastAsia="fr-FR"/>
        </w:rPr>
        <w:t>temps</w:t>
      </w:r>
      <w:r>
        <w:rPr>
          <w:lang w:val="fr-FR" w:eastAsia="fr-FR"/>
        </w:rPr>
        <w:t xml:space="preserve"> et en perte d’efficacité. </w:t>
      </w:r>
      <w:r w:rsidR="009E36E0">
        <w:rPr>
          <w:lang w:val="fr-FR" w:eastAsia="fr-FR"/>
        </w:rPr>
        <w:t>Les masses en usent et en abusent à propos de tant de sujets qu’on</w:t>
      </w:r>
      <w:r>
        <w:rPr>
          <w:lang w:val="fr-FR" w:eastAsia="fr-FR"/>
        </w:rPr>
        <w:t xml:space="preserve"> peut encore en accepter l’usage </w:t>
      </w:r>
      <w:r w:rsidR="009E770D">
        <w:rPr>
          <w:lang w:val="fr-FR" w:eastAsia="fr-FR"/>
        </w:rPr>
        <w:t>mais exclusivement</w:t>
      </w:r>
      <w:r>
        <w:rPr>
          <w:lang w:val="fr-FR" w:eastAsia="fr-FR"/>
        </w:rPr>
        <w:t xml:space="preserve"> devant des auditoires d’illettrés ou de philistins. Voire au paradis des sycophantes sur les réseaux sociaux.</w:t>
      </w:r>
    </w:p>
    <w:p w14:paraId="47FEBEE9" w14:textId="77777777" w:rsidR="003F0B47" w:rsidRDefault="003F0B47" w:rsidP="00041984">
      <w:pPr>
        <w:rPr>
          <w:lang w:val="fr-FR" w:eastAsia="fr-FR"/>
        </w:rPr>
      </w:pPr>
    </w:p>
    <w:p w14:paraId="0CC00D2F" w14:textId="2E32EAF9" w:rsidR="003F0B47" w:rsidRPr="009C6306" w:rsidRDefault="009C6306" w:rsidP="00DC51B8">
      <w:pPr>
        <w:pStyle w:val="Titre5"/>
      </w:pPr>
      <w:r w:rsidRPr="009C6306">
        <w:t>Vous discriminez…</w:t>
      </w:r>
    </w:p>
    <w:p w14:paraId="08A9807C" w14:textId="77777777" w:rsidR="005E3463" w:rsidRDefault="009C6306" w:rsidP="00041984">
      <w:pPr>
        <w:rPr>
          <w:lang w:val="fr-FR" w:eastAsia="fr-FR"/>
        </w:rPr>
      </w:pPr>
      <w:r>
        <w:rPr>
          <w:lang w:val="fr-FR" w:eastAsia="fr-FR"/>
        </w:rPr>
        <w:t>Également en perte de vitesse le terme « </w:t>
      </w:r>
      <w:r w:rsidRPr="00FE1BA9">
        <w:rPr>
          <w:i/>
          <w:iCs/>
          <w:lang w:val="fr-FR" w:eastAsia="fr-FR"/>
        </w:rPr>
        <w:t>discrimination</w:t>
      </w:r>
      <w:r>
        <w:rPr>
          <w:lang w:val="fr-FR" w:eastAsia="fr-FR"/>
        </w:rPr>
        <w:t> » est à utiliser avec mesure</w:t>
      </w:r>
      <w:r w:rsidR="0071231B">
        <w:rPr>
          <w:lang w:val="fr-FR" w:eastAsia="fr-FR"/>
        </w:rPr>
        <w:t xml:space="preserve"> et prudence</w:t>
      </w:r>
      <w:r>
        <w:rPr>
          <w:lang w:val="fr-FR" w:eastAsia="fr-FR"/>
        </w:rPr>
        <w:t xml:space="preserve">. Jadis </w:t>
      </w:r>
      <w:r w:rsidR="009E770D">
        <w:rPr>
          <w:lang w:val="fr-FR" w:eastAsia="fr-FR"/>
        </w:rPr>
        <w:t xml:space="preserve">d’un usage </w:t>
      </w:r>
      <w:r>
        <w:rPr>
          <w:lang w:val="fr-FR" w:eastAsia="fr-FR"/>
        </w:rPr>
        <w:t xml:space="preserve">réservé à la frange progressiste de la population il est désormais récupéré dans </w:t>
      </w:r>
      <w:r w:rsidR="00FE1BA9">
        <w:rPr>
          <w:lang w:val="fr-FR" w:eastAsia="fr-FR"/>
        </w:rPr>
        <w:t>de nombreux</w:t>
      </w:r>
      <w:r>
        <w:rPr>
          <w:lang w:val="fr-FR" w:eastAsia="fr-FR"/>
        </w:rPr>
        <w:t xml:space="preserve"> discours extrêmes</w:t>
      </w:r>
      <w:r w:rsidR="005E3463">
        <w:rPr>
          <w:lang w:val="fr-FR" w:eastAsia="fr-FR"/>
        </w:rPr>
        <w:t>,</w:t>
      </w:r>
      <w:r>
        <w:rPr>
          <w:lang w:val="fr-FR" w:eastAsia="fr-FR"/>
        </w:rPr>
        <w:t xml:space="preserve"> ce qui ajoute à la confusion qui </w:t>
      </w:r>
      <w:r w:rsidR="009E770D">
        <w:rPr>
          <w:lang w:val="fr-FR" w:eastAsia="fr-FR"/>
        </w:rPr>
        <w:t>l’</w:t>
      </w:r>
      <w:r>
        <w:rPr>
          <w:lang w:val="fr-FR" w:eastAsia="fr-FR"/>
        </w:rPr>
        <w:t xml:space="preserve">entoure. </w:t>
      </w:r>
    </w:p>
    <w:p w14:paraId="5FB3E384" w14:textId="282FDBE2" w:rsidR="009C6306" w:rsidRDefault="005E3463" w:rsidP="00041984">
      <w:pPr>
        <w:rPr>
          <w:lang w:val="fr-FR" w:eastAsia="fr-FR"/>
        </w:rPr>
      </w:pPr>
      <w:r>
        <w:rPr>
          <w:lang w:val="fr-FR" w:eastAsia="fr-FR"/>
        </w:rPr>
        <w:t>Attention : o</w:t>
      </w:r>
      <w:r w:rsidR="009C6306">
        <w:rPr>
          <w:lang w:val="fr-FR" w:eastAsia="fr-FR"/>
        </w:rPr>
        <w:t xml:space="preserve">n notera </w:t>
      </w:r>
      <w:r w:rsidR="00FE1BA9">
        <w:rPr>
          <w:lang w:val="fr-FR" w:eastAsia="fr-FR"/>
        </w:rPr>
        <w:t>accessoirement</w:t>
      </w:r>
      <w:r w:rsidR="009C6306">
        <w:rPr>
          <w:lang w:val="fr-FR" w:eastAsia="fr-FR"/>
        </w:rPr>
        <w:t xml:space="preserve"> que la multiplicité des communautés frappées de discrimination dans la société (</w:t>
      </w:r>
      <w:r w:rsidR="0071231B" w:rsidRPr="0071231B">
        <w:rPr>
          <w:u w:val="single"/>
          <w:lang w:val="fr-FR" w:eastAsia="fr-FR"/>
        </w:rPr>
        <w:t>dans le désordre</w:t>
      </w:r>
      <w:r w:rsidR="0071231B">
        <w:rPr>
          <w:lang w:val="fr-FR" w:eastAsia="fr-FR"/>
        </w:rPr>
        <w:t xml:space="preserve"> : </w:t>
      </w:r>
      <w:r w:rsidR="009C6306">
        <w:rPr>
          <w:lang w:val="fr-FR" w:eastAsia="fr-FR"/>
        </w:rPr>
        <w:t xml:space="preserve">les hommes, les femmes, les enfants, </w:t>
      </w:r>
      <w:r w:rsidR="0071231B">
        <w:rPr>
          <w:lang w:val="fr-FR" w:eastAsia="fr-FR"/>
        </w:rPr>
        <w:t xml:space="preserve">les mariés, les divorcés, les croyants, les athées, </w:t>
      </w:r>
      <w:r w:rsidR="009C6306">
        <w:rPr>
          <w:lang w:val="fr-FR" w:eastAsia="fr-FR"/>
        </w:rPr>
        <w:t xml:space="preserve">les animaux, </w:t>
      </w:r>
      <w:r w:rsidR="0071231B">
        <w:rPr>
          <w:lang w:val="fr-FR" w:eastAsia="fr-FR"/>
        </w:rPr>
        <w:t xml:space="preserve">les nains, les gros, les caissières, les chauves, </w:t>
      </w:r>
      <w:r w:rsidR="009C6306">
        <w:rPr>
          <w:lang w:val="fr-FR" w:eastAsia="fr-FR"/>
        </w:rPr>
        <w:t xml:space="preserve">les </w:t>
      </w:r>
      <w:proofErr w:type="spellStart"/>
      <w:r w:rsidR="009C6306">
        <w:rPr>
          <w:lang w:val="fr-FR" w:eastAsia="fr-FR"/>
        </w:rPr>
        <w:t>lgbtqi</w:t>
      </w:r>
      <w:proofErr w:type="spellEnd"/>
      <w:r w:rsidR="00FE1BA9">
        <w:rPr>
          <w:lang w:val="fr-FR" w:eastAsia="fr-FR"/>
        </w:rPr>
        <w:t>+-*/</w:t>
      </w:r>
      <w:r w:rsidR="009C6306">
        <w:rPr>
          <w:lang w:val="fr-FR" w:eastAsia="fr-FR"/>
        </w:rPr>
        <w:t>, les hétéros, les étrangers, les patriotes, les jeunes, les vieux, les handicapés, les politiques, les électeurs</w:t>
      </w:r>
      <w:r w:rsidR="00FE1BA9">
        <w:rPr>
          <w:lang w:val="fr-FR" w:eastAsia="fr-FR"/>
        </w:rPr>
        <w:t xml:space="preserve">, </w:t>
      </w:r>
      <w:r w:rsidR="009C6306">
        <w:rPr>
          <w:lang w:val="fr-FR" w:eastAsia="fr-FR"/>
        </w:rPr>
        <w:t>…) nuit à l’efficacité de cet argument de langage</w:t>
      </w:r>
      <w:r w:rsidR="00FE1BA9">
        <w:rPr>
          <w:lang w:val="fr-FR" w:eastAsia="fr-FR"/>
        </w:rPr>
        <w:t xml:space="preserve"> de plus en plus obscur</w:t>
      </w:r>
      <w:r w:rsidR="009C6306">
        <w:rPr>
          <w:lang w:val="fr-FR" w:eastAsia="fr-FR"/>
        </w:rPr>
        <w:t>.</w:t>
      </w:r>
    </w:p>
    <w:p w14:paraId="215B0A45" w14:textId="77777777" w:rsidR="009C6306" w:rsidRDefault="009C6306" w:rsidP="00041984">
      <w:pPr>
        <w:rPr>
          <w:lang w:val="fr-FR" w:eastAsia="fr-FR"/>
        </w:rPr>
      </w:pPr>
    </w:p>
    <w:p w14:paraId="6BF72558" w14:textId="775BBAE1" w:rsidR="008F7932" w:rsidRPr="008F7932" w:rsidRDefault="008F7932" w:rsidP="00DC51B8">
      <w:pPr>
        <w:pStyle w:val="Titre5"/>
      </w:pPr>
      <w:r w:rsidRPr="008F7932">
        <w:t>L’histoire vous retiendra comme celui qui…</w:t>
      </w:r>
    </w:p>
    <w:p w14:paraId="1FFAF0AE" w14:textId="57473D3F" w:rsidR="008F7932" w:rsidRDefault="008F7932" w:rsidP="00041984">
      <w:pPr>
        <w:rPr>
          <w:lang w:val="fr-FR" w:eastAsia="fr-FR"/>
        </w:rPr>
      </w:pPr>
      <w:r>
        <w:rPr>
          <w:lang w:val="fr-FR" w:eastAsia="fr-FR"/>
        </w:rPr>
        <w:t>Ou</w:t>
      </w:r>
      <w:r w:rsidR="002830B4">
        <w:rPr>
          <w:lang w:val="fr-FR" w:eastAsia="fr-FR"/>
        </w:rPr>
        <w:t xml:space="preserve"> encore</w:t>
      </w:r>
      <w:r w:rsidR="00B73B46">
        <w:rPr>
          <w:lang w:val="fr-FR" w:eastAsia="fr-FR"/>
        </w:rPr>
        <w:t xml:space="preserve"> : </w:t>
      </w:r>
      <w:r w:rsidR="002830B4">
        <w:rPr>
          <w:lang w:val="fr-FR" w:eastAsia="fr-FR"/>
        </w:rPr>
        <w:t>« </w:t>
      </w:r>
      <w:r>
        <w:rPr>
          <w:i/>
          <w:iCs/>
          <w:lang w:val="fr-FR" w:eastAsia="fr-FR"/>
        </w:rPr>
        <w:t>Vous resterez celui qui a…</w:t>
      </w:r>
      <w:r w:rsidR="002830B4">
        <w:rPr>
          <w:i/>
          <w:iCs/>
          <w:lang w:val="fr-FR" w:eastAsia="fr-FR"/>
        </w:rPr>
        <w:t> ».</w:t>
      </w:r>
      <w:r>
        <w:rPr>
          <w:i/>
          <w:iCs/>
          <w:lang w:val="fr-FR" w:eastAsia="fr-FR"/>
        </w:rPr>
        <w:t xml:space="preserve"> </w:t>
      </w:r>
      <w:r w:rsidRPr="008F7932">
        <w:rPr>
          <w:lang w:val="fr-FR" w:eastAsia="fr-FR"/>
        </w:rPr>
        <w:t xml:space="preserve">Fort </w:t>
      </w:r>
      <w:r>
        <w:rPr>
          <w:lang w:val="fr-FR" w:eastAsia="fr-FR"/>
        </w:rPr>
        <w:t xml:space="preserve">en vogue aux </w:t>
      </w:r>
      <w:proofErr w:type="spellStart"/>
      <w:r>
        <w:rPr>
          <w:lang w:val="fr-FR" w:eastAsia="fr-FR"/>
        </w:rPr>
        <w:t>XIXè</w:t>
      </w:r>
      <w:proofErr w:type="spellEnd"/>
      <w:r>
        <w:rPr>
          <w:lang w:val="fr-FR" w:eastAsia="fr-FR"/>
        </w:rPr>
        <w:t xml:space="preserve"> et </w:t>
      </w:r>
      <w:proofErr w:type="spellStart"/>
      <w:r>
        <w:rPr>
          <w:lang w:val="fr-FR" w:eastAsia="fr-FR"/>
        </w:rPr>
        <w:t>XXè</w:t>
      </w:r>
      <w:proofErr w:type="spellEnd"/>
      <w:r>
        <w:rPr>
          <w:lang w:val="fr-FR" w:eastAsia="fr-FR"/>
        </w:rPr>
        <w:t xml:space="preserve"> siècles ces éléments </w:t>
      </w:r>
      <w:r w:rsidR="009E770D">
        <w:rPr>
          <w:lang w:val="fr-FR" w:eastAsia="fr-FR"/>
        </w:rPr>
        <w:t xml:space="preserve">de langage </w:t>
      </w:r>
      <w:r>
        <w:rPr>
          <w:lang w:val="fr-FR" w:eastAsia="fr-FR"/>
        </w:rPr>
        <w:t>peuvent être considérés comme désuets. Aujourd’hui tout le monde se fout de l’histoire (qui s’annonce courte vu la proximité de nombreuses guerres promises).</w:t>
      </w:r>
    </w:p>
    <w:p w14:paraId="32DEBF78" w14:textId="77777777" w:rsidR="008F7932" w:rsidRDefault="008F7932" w:rsidP="00041984">
      <w:pPr>
        <w:rPr>
          <w:lang w:val="fr-FR" w:eastAsia="fr-FR"/>
        </w:rPr>
      </w:pPr>
    </w:p>
    <w:p w14:paraId="6ABC6FB0" w14:textId="7C669ED4" w:rsidR="008F7932" w:rsidRDefault="00703BB6" w:rsidP="00DC51B8">
      <w:pPr>
        <w:pStyle w:val="Titre5"/>
      </w:pPr>
      <w:r w:rsidRPr="00703BB6">
        <w:t>Vous avez un comportement de prédateur…</w:t>
      </w:r>
    </w:p>
    <w:p w14:paraId="72CE7E11" w14:textId="02F9B8D3" w:rsidR="00703BB6" w:rsidRDefault="00703BB6" w:rsidP="00041984">
      <w:pPr>
        <w:rPr>
          <w:lang w:val="fr-FR" w:eastAsia="fr-FR"/>
        </w:rPr>
      </w:pPr>
      <w:r>
        <w:rPr>
          <w:i/>
          <w:iCs/>
          <w:lang w:val="fr-FR" w:eastAsia="fr-FR"/>
        </w:rPr>
        <w:t>…</w:t>
      </w:r>
      <w:r w:rsidR="00125D29">
        <w:rPr>
          <w:i/>
          <w:iCs/>
          <w:lang w:val="fr-FR" w:eastAsia="fr-FR"/>
        </w:rPr>
        <w:t xml:space="preserve"> </w:t>
      </w:r>
      <w:proofErr w:type="gramStart"/>
      <w:r w:rsidR="00125D29">
        <w:rPr>
          <w:i/>
          <w:iCs/>
          <w:lang w:val="fr-FR" w:eastAsia="fr-FR"/>
        </w:rPr>
        <w:t xml:space="preserve">de </w:t>
      </w:r>
      <w:r>
        <w:rPr>
          <w:i/>
          <w:iCs/>
          <w:lang w:val="fr-FR" w:eastAsia="fr-FR"/>
        </w:rPr>
        <w:t xml:space="preserve"> prédateur</w:t>
      </w:r>
      <w:proofErr w:type="gramEnd"/>
      <w:r>
        <w:rPr>
          <w:i/>
          <w:iCs/>
          <w:lang w:val="fr-FR" w:eastAsia="fr-FR"/>
        </w:rPr>
        <w:t xml:space="preserve"> sexuel / social / </w:t>
      </w:r>
      <w:r w:rsidR="00FE1BA9">
        <w:rPr>
          <w:i/>
          <w:iCs/>
          <w:lang w:val="fr-FR" w:eastAsia="fr-FR"/>
        </w:rPr>
        <w:t xml:space="preserve">financier / environnemental / </w:t>
      </w:r>
      <w:r w:rsidR="00125D29">
        <w:rPr>
          <w:i/>
          <w:iCs/>
          <w:lang w:val="fr-FR" w:eastAsia="fr-FR"/>
        </w:rPr>
        <w:t>expansionniste</w:t>
      </w:r>
      <w:r w:rsidR="009E770D">
        <w:rPr>
          <w:i/>
          <w:iCs/>
          <w:lang w:val="fr-FR" w:eastAsia="fr-FR"/>
        </w:rPr>
        <w:t xml:space="preserve">… </w:t>
      </w:r>
      <w:r w:rsidR="00FE1BA9">
        <w:rPr>
          <w:lang w:val="fr-FR" w:eastAsia="fr-FR"/>
        </w:rPr>
        <w:t xml:space="preserve">Cet adjectif relatif à un animal qui se nourrit de proies ou à une personne qui profite des faiblesses de son concurrent peut sembler d’une cruauté excessive et donc être réservé à un usage prudent et mesuré. Il est toutefois usité avec une étonnante récurrence qui l’a rendu fréquentable (un peu </w:t>
      </w:r>
      <w:r w:rsidR="002830B4">
        <w:rPr>
          <w:lang w:val="fr-FR" w:eastAsia="fr-FR"/>
        </w:rPr>
        <w:t>pareillement</w:t>
      </w:r>
      <w:r w:rsidR="00FE1BA9">
        <w:rPr>
          <w:lang w:val="fr-FR" w:eastAsia="fr-FR"/>
        </w:rPr>
        <w:t xml:space="preserve"> au mot « </w:t>
      </w:r>
      <w:r w:rsidR="00FE1BA9" w:rsidRPr="002830B4">
        <w:rPr>
          <w:i/>
          <w:iCs/>
          <w:lang w:val="fr-FR" w:eastAsia="fr-FR"/>
        </w:rPr>
        <w:t>merde</w:t>
      </w:r>
      <w:r w:rsidR="00FE1BA9">
        <w:rPr>
          <w:lang w:val="fr-FR" w:eastAsia="fr-FR"/>
        </w:rPr>
        <w:t> »)</w:t>
      </w:r>
      <w:r w:rsidR="002830B4">
        <w:rPr>
          <w:lang w:val="fr-FR" w:eastAsia="fr-FR"/>
        </w:rPr>
        <w:t>.</w:t>
      </w:r>
      <w:r w:rsidR="00FE1BA9">
        <w:rPr>
          <w:lang w:val="fr-FR" w:eastAsia="fr-FR"/>
        </w:rPr>
        <w:t xml:space="preserve"> </w:t>
      </w:r>
      <w:r w:rsidR="00125D29">
        <w:rPr>
          <w:lang w:val="fr-FR" w:eastAsia="fr-FR"/>
        </w:rPr>
        <w:t>On peut donc le recommander sans réserve en notant cependant que cette même répétitivité le rend moins efficace que jadis.</w:t>
      </w:r>
    </w:p>
    <w:p w14:paraId="4C19FD7D" w14:textId="77777777" w:rsidR="00125D29" w:rsidRDefault="00125D29" w:rsidP="00041984">
      <w:pPr>
        <w:rPr>
          <w:lang w:val="fr-FR" w:eastAsia="fr-FR"/>
        </w:rPr>
      </w:pPr>
    </w:p>
    <w:p w14:paraId="6CF3CB4C" w14:textId="20D7B4AF" w:rsidR="00125D29" w:rsidRPr="00125D29" w:rsidRDefault="00125D29" w:rsidP="00DC51B8">
      <w:pPr>
        <w:pStyle w:val="Titre5"/>
      </w:pPr>
      <w:r w:rsidRPr="00125D29">
        <w:t>Vous multipliez les stéréotypes toxiques</w:t>
      </w:r>
      <w:r w:rsidR="001559D1">
        <w:t> !</w:t>
      </w:r>
    </w:p>
    <w:p w14:paraId="50529DDA" w14:textId="77777777" w:rsidR="005E3463" w:rsidRDefault="00125D29" w:rsidP="00041984">
      <w:pPr>
        <w:rPr>
          <w:lang w:val="fr-FR" w:eastAsia="fr-FR"/>
        </w:rPr>
      </w:pPr>
      <w:r>
        <w:rPr>
          <w:lang w:val="fr-FR" w:eastAsia="fr-FR"/>
        </w:rPr>
        <w:t>Apparu relativement récemment, cet élément de langage en est d’autant plus recommandable. Il semble qu’</w:t>
      </w:r>
      <w:r w:rsidR="00F11615">
        <w:rPr>
          <w:lang w:val="fr-FR" w:eastAsia="fr-FR"/>
        </w:rPr>
        <w:t>il</w:t>
      </w:r>
      <w:r>
        <w:rPr>
          <w:lang w:val="fr-FR" w:eastAsia="fr-FR"/>
        </w:rPr>
        <w:t xml:space="preserve"> </w:t>
      </w:r>
      <w:r w:rsidR="002830B4">
        <w:rPr>
          <w:lang w:val="fr-FR" w:eastAsia="fr-FR"/>
        </w:rPr>
        <w:t>ait surgi</w:t>
      </w:r>
      <w:r>
        <w:rPr>
          <w:lang w:val="fr-FR" w:eastAsia="fr-FR"/>
        </w:rPr>
        <w:t xml:space="preserve"> en 2022 lors d’un</w:t>
      </w:r>
      <w:r w:rsidR="002830B4">
        <w:rPr>
          <w:lang w:val="fr-FR" w:eastAsia="fr-FR"/>
        </w:rPr>
        <w:t xml:space="preserve"> défilé</w:t>
      </w:r>
      <w:r>
        <w:rPr>
          <w:lang w:val="fr-FR" w:eastAsia="fr-FR"/>
        </w:rPr>
        <w:t xml:space="preserve"> de mode de la maison Gucci </w:t>
      </w:r>
      <w:r w:rsidR="001559D1">
        <w:rPr>
          <w:lang w:val="fr-FR" w:eastAsia="fr-FR"/>
        </w:rPr>
        <w:t>qui décri</w:t>
      </w:r>
      <w:r w:rsidR="00F11615">
        <w:rPr>
          <w:lang w:val="fr-FR" w:eastAsia="fr-FR"/>
        </w:rPr>
        <w:t>vi</w:t>
      </w:r>
      <w:r w:rsidR="001559D1">
        <w:rPr>
          <w:lang w:val="fr-FR" w:eastAsia="fr-FR"/>
        </w:rPr>
        <w:t xml:space="preserve">t l’un de ses </w:t>
      </w:r>
      <w:r w:rsidR="002830B4">
        <w:rPr>
          <w:lang w:val="fr-FR" w:eastAsia="fr-FR"/>
        </w:rPr>
        <w:t xml:space="preserve">nouveaux </w:t>
      </w:r>
      <w:r w:rsidR="001559D1">
        <w:rPr>
          <w:lang w:val="fr-FR" w:eastAsia="fr-FR"/>
        </w:rPr>
        <w:t xml:space="preserve">modèles (une jupe à fleurs </w:t>
      </w:r>
      <w:r w:rsidR="002830B4">
        <w:rPr>
          <w:lang w:val="fr-FR" w:eastAsia="fr-FR"/>
        </w:rPr>
        <w:t>chamarrée</w:t>
      </w:r>
      <w:r w:rsidR="001559D1">
        <w:rPr>
          <w:lang w:val="fr-FR" w:eastAsia="fr-FR"/>
        </w:rPr>
        <w:t xml:space="preserve"> </w:t>
      </w:r>
      <w:r w:rsidR="00F11615">
        <w:rPr>
          <w:lang w:val="fr-FR" w:eastAsia="fr-FR"/>
        </w:rPr>
        <w:t>enrobant</w:t>
      </w:r>
      <w:r w:rsidR="001559D1">
        <w:rPr>
          <w:lang w:val="fr-FR" w:eastAsia="fr-FR"/>
        </w:rPr>
        <w:t xml:space="preserve"> un jeans pour homme) par ces mots : </w:t>
      </w:r>
      <w:proofErr w:type="gramStart"/>
      <w:r w:rsidR="001559D1">
        <w:rPr>
          <w:lang w:val="fr-FR" w:eastAsia="fr-FR"/>
        </w:rPr>
        <w:t xml:space="preserve">«  </w:t>
      </w:r>
      <w:r w:rsidR="001559D1" w:rsidRPr="001559D1">
        <w:rPr>
          <w:i/>
          <w:iCs/>
          <w:lang w:val="fr-FR" w:eastAsia="fr-FR"/>
        </w:rPr>
        <w:t>Ce</w:t>
      </w:r>
      <w:proofErr w:type="gramEnd"/>
      <w:r w:rsidR="001559D1" w:rsidRPr="001559D1">
        <w:rPr>
          <w:i/>
          <w:iCs/>
          <w:lang w:val="fr-FR" w:eastAsia="fr-FR"/>
        </w:rPr>
        <w:t xml:space="preserve"> modèle dénonce </w:t>
      </w:r>
      <w:proofErr w:type="gramStart"/>
      <w:r w:rsidR="001559D1" w:rsidRPr="001559D1">
        <w:rPr>
          <w:i/>
          <w:iCs/>
          <w:lang w:val="fr-FR" w:eastAsia="fr-FR"/>
        </w:rPr>
        <w:t>élégamment  les</w:t>
      </w:r>
      <w:proofErr w:type="gramEnd"/>
      <w:r w:rsidR="001559D1" w:rsidRPr="001559D1">
        <w:rPr>
          <w:i/>
          <w:iCs/>
          <w:lang w:val="fr-FR" w:eastAsia="fr-FR"/>
        </w:rPr>
        <w:t xml:space="preserve"> </w:t>
      </w:r>
      <w:r w:rsidR="001559D1" w:rsidRPr="00F11615">
        <w:rPr>
          <w:b/>
          <w:bCs/>
          <w:i/>
          <w:iCs/>
          <w:lang w:val="fr-FR" w:eastAsia="fr-FR"/>
        </w:rPr>
        <w:t>stéréotypes toxiques</w:t>
      </w:r>
      <w:r w:rsidR="001559D1" w:rsidRPr="001559D1">
        <w:rPr>
          <w:i/>
          <w:iCs/>
          <w:lang w:val="fr-FR" w:eastAsia="fr-FR"/>
        </w:rPr>
        <w:t xml:space="preserve"> qui forgent l’identité de genre masculine</w:t>
      </w:r>
      <w:r w:rsidR="001559D1">
        <w:rPr>
          <w:lang w:val="fr-FR" w:eastAsia="fr-FR"/>
        </w:rPr>
        <w:t> ».</w:t>
      </w:r>
    </w:p>
    <w:p w14:paraId="59DBD0BD" w14:textId="1D7B083A" w:rsidR="00125D29" w:rsidRDefault="005E3463" w:rsidP="00041984">
      <w:pPr>
        <w:rPr>
          <w:lang w:val="fr-FR" w:eastAsia="fr-FR"/>
        </w:rPr>
      </w:pPr>
      <w:r>
        <w:rPr>
          <w:lang w:val="fr-FR" w:eastAsia="fr-FR"/>
        </w:rPr>
        <w:t>Attention : b</w:t>
      </w:r>
      <w:r w:rsidR="001559D1">
        <w:rPr>
          <w:lang w:val="fr-FR" w:eastAsia="fr-FR"/>
        </w:rPr>
        <w:t>ien entendu on n’en réservera pas l’usage au domaine de la mode ou d</w:t>
      </w:r>
      <w:r w:rsidR="002830B4">
        <w:rPr>
          <w:lang w:val="fr-FR" w:eastAsia="fr-FR"/>
        </w:rPr>
        <w:t>e la multiplicité sociale</w:t>
      </w:r>
      <w:r w:rsidR="001559D1">
        <w:rPr>
          <w:lang w:val="fr-FR" w:eastAsia="fr-FR"/>
        </w:rPr>
        <w:t>.</w:t>
      </w:r>
    </w:p>
    <w:p w14:paraId="3421ED9F" w14:textId="77777777" w:rsidR="001559D1" w:rsidRDefault="001559D1" w:rsidP="00041984">
      <w:pPr>
        <w:rPr>
          <w:lang w:val="fr-FR" w:eastAsia="fr-FR"/>
        </w:rPr>
      </w:pPr>
    </w:p>
    <w:p w14:paraId="33D2955F" w14:textId="57F37822" w:rsidR="001559D1" w:rsidRPr="001559D1" w:rsidRDefault="001559D1" w:rsidP="00DC51B8">
      <w:pPr>
        <w:pStyle w:val="Titre5"/>
      </w:pPr>
      <w:r w:rsidRPr="001559D1">
        <w:t>Xxx n’a pas sa place chez nous.</w:t>
      </w:r>
    </w:p>
    <w:p w14:paraId="74B89842" w14:textId="4B0EC85D" w:rsidR="001559D1" w:rsidRDefault="00F11615" w:rsidP="00041984">
      <w:pPr>
        <w:rPr>
          <w:lang w:val="fr-FR" w:eastAsia="fr-FR"/>
        </w:rPr>
      </w:pPr>
      <w:r>
        <w:rPr>
          <w:lang w:val="fr-FR" w:eastAsia="fr-FR"/>
        </w:rPr>
        <w:t>Simple et brève, cette formulation est utile quand une attitude défensive s’impose. Elle offre de nombreux avantages : reconnaître un (</w:t>
      </w:r>
      <w:proofErr w:type="spellStart"/>
      <w:r>
        <w:rPr>
          <w:lang w:val="fr-FR" w:eastAsia="fr-FR"/>
        </w:rPr>
        <w:t>mé</w:t>
      </w:r>
      <w:proofErr w:type="spellEnd"/>
      <w:r>
        <w:rPr>
          <w:lang w:val="fr-FR" w:eastAsia="fr-FR"/>
        </w:rPr>
        <w:t>)fait mais seulement en apparence ; suggérer, mais sans promettre, qu</w:t>
      </w:r>
      <w:r w:rsidR="002830B4">
        <w:rPr>
          <w:lang w:val="fr-FR" w:eastAsia="fr-FR"/>
        </w:rPr>
        <w:t>’il sera le dernier</w:t>
      </w:r>
      <w:r>
        <w:rPr>
          <w:lang w:val="fr-FR" w:eastAsia="fr-FR"/>
        </w:rPr>
        <w:t> ; être applicable aux actes indésirables comme aux personnes mal vues. On peut citer en exemple le « </w:t>
      </w:r>
      <w:r w:rsidRPr="00F11615">
        <w:rPr>
          <w:i/>
          <w:iCs/>
          <w:lang w:val="fr-FR" w:eastAsia="fr-FR"/>
        </w:rPr>
        <w:t>La violence n’a pas sa place dans notre mouvement</w:t>
      </w:r>
      <w:r>
        <w:rPr>
          <w:lang w:val="fr-FR" w:eastAsia="fr-FR"/>
        </w:rPr>
        <w:t xml:space="preserve"> » du président Trump à l’occasion de son 2e </w:t>
      </w:r>
      <w:r w:rsidRPr="00F11615">
        <w:rPr>
          <w:i/>
          <w:iCs/>
          <w:lang w:val="fr-FR" w:eastAsia="fr-FR"/>
        </w:rPr>
        <w:t>impeachment</w:t>
      </w:r>
      <w:r>
        <w:rPr>
          <w:lang w:val="fr-FR" w:eastAsia="fr-FR"/>
        </w:rPr>
        <w:t>.</w:t>
      </w:r>
    </w:p>
    <w:p w14:paraId="7D1B82C0" w14:textId="77777777" w:rsidR="002830B4" w:rsidRDefault="002830B4" w:rsidP="00041984">
      <w:pPr>
        <w:rPr>
          <w:lang w:val="fr-FR" w:eastAsia="fr-FR"/>
        </w:rPr>
      </w:pPr>
    </w:p>
    <w:p w14:paraId="35AD541D" w14:textId="69BEEAA0" w:rsidR="002830B4" w:rsidRPr="004F4696" w:rsidRDefault="007620E2" w:rsidP="00DC51B8">
      <w:pPr>
        <w:pStyle w:val="Titre5"/>
      </w:pPr>
      <w:r w:rsidRPr="004F4696">
        <w:t>Nous sommes des lanceurs d’idées / d’alerte /</w:t>
      </w:r>
      <w:r w:rsidR="004F4696" w:rsidRPr="004F4696">
        <w:t xml:space="preserve"> </w:t>
      </w:r>
      <w:r w:rsidR="004F4696">
        <w:t xml:space="preserve">d’idéaux, </w:t>
      </w:r>
      <w:r w:rsidR="004F4696" w:rsidRPr="004F4696">
        <w:t>de rêve…</w:t>
      </w:r>
    </w:p>
    <w:p w14:paraId="75C2DE9E" w14:textId="22ADDFDF" w:rsidR="004F4696" w:rsidRDefault="004F4696" w:rsidP="00041984">
      <w:pPr>
        <w:rPr>
          <w:lang w:val="fr-FR" w:eastAsia="fr-FR"/>
        </w:rPr>
      </w:pPr>
      <w:r>
        <w:rPr>
          <w:lang w:val="fr-FR" w:eastAsia="fr-FR"/>
        </w:rPr>
        <w:t xml:space="preserve">Élément de langage extrêmement </w:t>
      </w:r>
      <w:proofErr w:type="spellStart"/>
      <w:r>
        <w:rPr>
          <w:i/>
          <w:iCs/>
          <w:lang w:val="fr-FR" w:eastAsia="fr-FR"/>
        </w:rPr>
        <w:t>trendy</w:t>
      </w:r>
      <w:proofErr w:type="spellEnd"/>
      <w:r>
        <w:rPr>
          <w:i/>
          <w:iCs/>
          <w:lang w:val="fr-FR" w:eastAsia="fr-FR"/>
        </w:rPr>
        <w:t xml:space="preserve">. </w:t>
      </w:r>
      <w:r>
        <w:rPr>
          <w:lang w:val="fr-FR" w:eastAsia="fr-FR"/>
        </w:rPr>
        <w:t>Il offre au locuteur un statut d’impunité quasiment angélique. Il suggère en outre sa bienveillance, son humanité, son altruisme Il a remplacé efficacement le trop vieilli « </w:t>
      </w:r>
      <w:r w:rsidR="005E3463" w:rsidRPr="005E3463">
        <w:rPr>
          <w:i/>
          <w:iCs/>
          <w:lang w:val="fr-FR" w:eastAsia="fr-FR"/>
        </w:rPr>
        <w:t>nous sommes</w:t>
      </w:r>
      <w:r w:rsidR="005E3463">
        <w:rPr>
          <w:lang w:val="fr-FR" w:eastAsia="fr-FR"/>
        </w:rPr>
        <w:t xml:space="preserve"> </w:t>
      </w:r>
      <w:r w:rsidRPr="004F4696">
        <w:rPr>
          <w:i/>
          <w:iCs/>
          <w:lang w:val="fr-FR" w:eastAsia="fr-FR"/>
        </w:rPr>
        <w:t>porteurs de…</w:t>
      </w:r>
      <w:r>
        <w:rPr>
          <w:lang w:val="fr-FR" w:eastAsia="fr-FR"/>
        </w:rPr>
        <w:t> ».</w:t>
      </w:r>
    </w:p>
    <w:p w14:paraId="7FEE6802" w14:textId="77777777" w:rsidR="004F4696" w:rsidRDefault="004F4696" w:rsidP="00041984">
      <w:pPr>
        <w:rPr>
          <w:lang w:val="fr-FR" w:eastAsia="fr-FR"/>
        </w:rPr>
      </w:pPr>
    </w:p>
    <w:p w14:paraId="724DE259" w14:textId="5A8BEDF4" w:rsidR="004F4696" w:rsidRPr="009E36E0" w:rsidRDefault="009E36E0" w:rsidP="00DC51B8">
      <w:pPr>
        <w:pStyle w:val="Titre5"/>
      </w:pPr>
      <w:r w:rsidRPr="009E36E0">
        <w:t xml:space="preserve">Vous êtes un </w:t>
      </w:r>
      <w:r>
        <w:t xml:space="preserve">extrémiste / </w:t>
      </w:r>
      <w:r w:rsidRPr="009E36E0">
        <w:t>raciste / génocidaire</w:t>
      </w:r>
    </w:p>
    <w:p w14:paraId="418028B2" w14:textId="6D0A5A1D" w:rsidR="009E36E0" w:rsidRPr="009E36E0" w:rsidRDefault="009E36E0" w:rsidP="00041984">
      <w:pPr>
        <w:rPr>
          <w:lang w:val="fr-FR" w:eastAsia="fr-FR"/>
        </w:rPr>
      </w:pPr>
      <w:r>
        <w:rPr>
          <w:lang w:val="fr-FR" w:eastAsia="fr-FR"/>
        </w:rPr>
        <w:t>Il est fortement déconseillé d’encore utiliser ces termes dont le sens s’est évanoui dans l’usage abusif qui en a été fait. Jadis frappés au coin du bon sens</w:t>
      </w:r>
      <w:r w:rsidR="005E3463">
        <w:rPr>
          <w:lang w:val="fr-FR" w:eastAsia="fr-FR"/>
        </w:rPr>
        <w:t>,</w:t>
      </w:r>
      <w:r>
        <w:rPr>
          <w:lang w:val="fr-FR" w:eastAsia="fr-FR"/>
        </w:rPr>
        <w:t xml:space="preserve"> si ce n’est du pur sens, ces termes étaient utiles pour comprendre les choses ou</w:t>
      </w:r>
      <w:r w:rsidR="005E3463">
        <w:rPr>
          <w:lang w:val="fr-FR" w:eastAsia="fr-FR"/>
        </w:rPr>
        <w:t xml:space="preserve"> pour</w:t>
      </w:r>
      <w:r>
        <w:rPr>
          <w:lang w:val="fr-FR" w:eastAsia="fr-FR"/>
        </w:rPr>
        <w:t xml:space="preserve"> les dénoncer. Ma</w:t>
      </w:r>
      <w:r w:rsidR="00E66593">
        <w:rPr>
          <w:lang w:val="fr-FR" w:eastAsia="fr-FR"/>
        </w:rPr>
        <w:t xml:space="preserve">is </w:t>
      </w:r>
      <w:r>
        <w:rPr>
          <w:lang w:val="fr-FR" w:eastAsia="fr-FR"/>
        </w:rPr>
        <w:t xml:space="preserve">on est désormais un extrémiste, un raciste, un génocidaire, pour </w:t>
      </w:r>
      <w:r w:rsidR="00AF6F0D">
        <w:rPr>
          <w:lang w:val="fr-FR" w:eastAsia="fr-FR"/>
        </w:rPr>
        <w:t>trop</w:t>
      </w:r>
      <w:r>
        <w:rPr>
          <w:lang w:val="fr-FR" w:eastAsia="fr-FR"/>
        </w:rPr>
        <w:t xml:space="preserve"> de gens différents</w:t>
      </w:r>
      <w:r w:rsidR="00AF6F0D">
        <w:rPr>
          <w:lang w:val="fr-FR" w:eastAsia="fr-FR"/>
        </w:rPr>
        <w:t>. I</w:t>
      </w:r>
      <w:r>
        <w:rPr>
          <w:lang w:val="fr-FR" w:eastAsia="fr-FR"/>
        </w:rPr>
        <w:t xml:space="preserve">l est </w:t>
      </w:r>
      <w:r w:rsidR="00E66593">
        <w:rPr>
          <w:lang w:val="fr-FR" w:eastAsia="fr-FR"/>
        </w:rPr>
        <w:t xml:space="preserve">donc </w:t>
      </w:r>
      <w:r>
        <w:rPr>
          <w:lang w:val="fr-FR" w:eastAsia="fr-FR"/>
        </w:rPr>
        <w:t xml:space="preserve">devenu </w:t>
      </w:r>
      <w:r w:rsidR="00E66593">
        <w:rPr>
          <w:lang w:val="fr-FR" w:eastAsia="fr-FR"/>
        </w:rPr>
        <w:t>vain</w:t>
      </w:r>
      <w:r>
        <w:rPr>
          <w:lang w:val="fr-FR" w:eastAsia="fr-FR"/>
        </w:rPr>
        <w:t xml:space="preserve"> d’utiliser ces qualificatifs </w:t>
      </w:r>
      <w:r w:rsidR="00AF6F0D">
        <w:rPr>
          <w:lang w:val="fr-FR" w:eastAsia="fr-FR"/>
        </w:rPr>
        <w:t xml:space="preserve">qui sont </w:t>
      </w:r>
      <w:r>
        <w:rPr>
          <w:lang w:val="fr-FR" w:eastAsia="fr-FR"/>
        </w:rPr>
        <w:t xml:space="preserve">exploités </w:t>
      </w:r>
      <w:r w:rsidR="00AF6F0D">
        <w:rPr>
          <w:lang w:val="fr-FR" w:eastAsia="fr-FR"/>
        </w:rPr>
        <w:t xml:space="preserve">à tant de sauces qu’ils appartiennent </w:t>
      </w:r>
      <w:r w:rsidR="00E66593">
        <w:rPr>
          <w:lang w:val="fr-FR" w:eastAsia="fr-FR"/>
        </w:rPr>
        <w:t>plutôt</w:t>
      </w:r>
      <w:r w:rsidR="00AF6F0D">
        <w:rPr>
          <w:lang w:val="fr-FR" w:eastAsia="fr-FR"/>
        </w:rPr>
        <w:t xml:space="preserve"> au </w:t>
      </w:r>
      <w:r w:rsidR="00AF6F0D" w:rsidRPr="00AF6F0D">
        <w:rPr>
          <w:i/>
          <w:iCs/>
          <w:lang w:val="fr-FR" w:eastAsia="fr-FR"/>
        </w:rPr>
        <w:t xml:space="preserve">fast </w:t>
      </w:r>
      <w:proofErr w:type="spellStart"/>
      <w:r w:rsidR="00AF6F0D" w:rsidRPr="00AF6F0D">
        <w:rPr>
          <w:i/>
          <w:iCs/>
          <w:lang w:val="fr-FR" w:eastAsia="fr-FR"/>
        </w:rPr>
        <w:t>food</w:t>
      </w:r>
      <w:proofErr w:type="spellEnd"/>
      <w:r w:rsidR="00AF6F0D">
        <w:rPr>
          <w:lang w:val="fr-FR" w:eastAsia="fr-FR"/>
        </w:rPr>
        <w:t xml:space="preserve"> de la pensée.</w:t>
      </w:r>
    </w:p>
    <w:p w14:paraId="0FE91E57" w14:textId="77777777" w:rsidR="009E36E0" w:rsidRDefault="009E36E0" w:rsidP="00041984">
      <w:pPr>
        <w:rPr>
          <w:lang w:val="fr-FR" w:eastAsia="fr-FR"/>
        </w:rPr>
      </w:pPr>
    </w:p>
    <w:p w14:paraId="3DC19FDB" w14:textId="6DF5D123" w:rsidR="00392135" w:rsidRPr="00392135" w:rsidRDefault="00392135" w:rsidP="00DC51B8">
      <w:pPr>
        <w:pStyle w:val="Titre5"/>
      </w:pPr>
      <w:r w:rsidRPr="00392135">
        <w:t>Le judo linguistique</w:t>
      </w:r>
    </w:p>
    <w:p w14:paraId="659AB065" w14:textId="08D4504F" w:rsidR="00392135" w:rsidRDefault="00392135" w:rsidP="00041984">
      <w:pPr>
        <w:rPr>
          <w:lang w:val="fr-FR" w:eastAsia="fr-FR"/>
        </w:rPr>
      </w:pPr>
      <w:r>
        <w:rPr>
          <w:lang w:val="fr-FR" w:eastAsia="fr-FR"/>
        </w:rPr>
        <w:t>Ce n’est pas un élément de langage en tant que tel, mais c’est un procédé d’une efficacité redoutable qui mérite d’être évoqué ici.</w:t>
      </w:r>
    </w:p>
    <w:p w14:paraId="21BF8B92" w14:textId="2C7528A0" w:rsidR="00DB5D0F" w:rsidRDefault="00DB5D0F" w:rsidP="00041984">
      <w:pPr>
        <w:rPr>
          <w:lang w:eastAsia="fr-FR"/>
        </w:rPr>
      </w:pPr>
      <w:r>
        <w:rPr>
          <w:lang w:val="fr-FR" w:eastAsia="fr-FR"/>
        </w:rPr>
        <w:t xml:space="preserve">Le judo linguistique consiste à </w:t>
      </w:r>
      <w:r w:rsidR="00AF474F">
        <w:rPr>
          <w:lang w:val="fr-FR" w:eastAsia="fr-FR"/>
        </w:rPr>
        <w:t>récupérer</w:t>
      </w:r>
      <w:r w:rsidRPr="00DB5D0F">
        <w:rPr>
          <w:lang w:eastAsia="fr-FR"/>
        </w:rPr>
        <w:t xml:space="preserve"> et même revendiquer les codes</w:t>
      </w:r>
      <w:r>
        <w:rPr>
          <w:lang w:eastAsia="fr-FR"/>
        </w:rPr>
        <w:t>,</w:t>
      </w:r>
      <w:r w:rsidRPr="00DB5D0F">
        <w:rPr>
          <w:lang w:eastAsia="fr-FR"/>
        </w:rPr>
        <w:t xml:space="preserve"> les positionnements</w:t>
      </w:r>
      <w:r>
        <w:rPr>
          <w:lang w:eastAsia="fr-FR"/>
        </w:rPr>
        <w:t xml:space="preserve">, les arguments </w:t>
      </w:r>
      <w:r w:rsidRPr="00DB5D0F">
        <w:rPr>
          <w:lang w:eastAsia="fr-FR"/>
        </w:rPr>
        <w:t xml:space="preserve">de l’adversaire, </w:t>
      </w:r>
      <w:r>
        <w:rPr>
          <w:lang w:eastAsia="fr-FR"/>
        </w:rPr>
        <w:t>en</w:t>
      </w:r>
      <w:r w:rsidRPr="00DB5D0F">
        <w:rPr>
          <w:lang w:eastAsia="fr-FR"/>
        </w:rPr>
        <w:t xml:space="preserve"> </w:t>
      </w:r>
      <w:r w:rsidR="00125745">
        <w:rPr>
          <w:lang w:eastAsia="fr-FR"/>
        </w:rPr>
        <w:t>prétendant porter l</w:t>
      </w:r>
      <w:r w:rsidRPr="00DB5D0F">
        <w:rPr>
          <w:lang w:eastAsia="fr-FR"/>
        </w:rPr>
        <w:t>es mêmes valeurs</w:t>
      </w:r>
      <w:r w:rsidR="00125745">
        <w:rPr>
          <w:lang w:eastAsia="fr-FR"/>
        </w:rPr>
        <w:t xml:space="preserve"> consensuelles</w:t>
      </w:r>
      <w:r>
        <w:rPr>
          <w:lang w:eastAsia="fr-FR"/>
        </w:rPr>
        <w:t>.</w:t>
      </w:r>
    </w:p>
    <w:p w14:paraId="1F77214D" w14:textId="25A447A9" w:rsidR="00DB5D0F" w:rsidRDefault="00DB5D0F" w:rsidP="00041984">
      <w:pPr>
        <w:rPr>
          <w:lang w:eastAsia="fr-FR"/>
        </w:rPr>
      </w:pPr>
      <w:r>
        <w:rPr>
          <w:lang w:eastAsia="fr-FR"/>
        </w:rPr>
        <w:t xml:space="preserve">Par exemple : en 2021 à l’occasion d’une votation </w:t>
      </w:r>
      <w:r w:rsidRPr="00DB5D0F">
        <w:rPr>
          <w:lang w:eastAsia="fr-FR"/>
        </w:rPr>
        <w:t xml:space="preserve">en Suisse pour interdire de se dissimuler le visage </w:t>
      </w:r>
      <w:r>
        <w:rPr>
          <w:lang w:eastAsia="fr-FR"/>
        </w:rPr>
        <w:t>par</w:t>
      </w:r>
      <w:r w:rsidRPr="00DB5D0F">
        <w:rPr>
          <w:rFonts w:ascii="Times New Roman" w:hAnsi="Times New Roman"/>
          <w:lang w:eastAsia="fr-FR"/>
        </w:rPr>
        <w:t> </w:t>
      </w:r>
      <w:r w:rsidRPr="00DB5D0F">
        <w:rPr>
          <w:lang w:eastAsia="fr-FR"/>
        </w:rPr>
        <w:t>le voile int</w:t>
      </w:r>
      <w:r w:rsidRPr="00DB5D0F">
        <w:rPr>
          <w:rFonts w:cs="Century Schoolbook"/>
          <w:lang w:eastAsia="fr-FR"/>
        </w:rPr>
        <w:t>é</w:t>
      </w:r>
      <w:r w:rsidRPr="00DB5D0F">
        <w:rPr>
          <w:lang w:eastAsia="fr-FR"/>
        </w:rPr>
        <w:t>gral</w:t>
      </w:r>
      <w:r w:rsidRPr="00DB5D0F">
        <w:rPr>
          <w:rFonts w:ascii="Times New Roman" w:hAnsi="Times New Roman"/>
          <w:lang w:eastAsia="fr-FR"/>
        </w:rPr>
        <w:t> </w:t>
      </w:r>
      <w:r>
        <w:rPr>
          <w:rFonts w:ascii="Times New Roman" w:hAnsi="Times New Roman"/>
          <w:lang w:eastAsia="fr-FR"/>
        </w:rPr>
        <w:t xml:space="preserve">Ines El </w:t>
      </w:r>
      <w:proofErr w:type="spellStart"/>
      <w:r>
        <w:rPr>
          <w:rFonts w:ascii="Times New Roman" w:hAnsi="Times New Roman"/>
          <w:lang w:eastAsia="fr-FR"/>
        </w:rPr>
        <w:t>Shikh</w:t>
      </w:r>
      <w:proofErr w:type="spellEnd"/>
      <w:r>
        <w:rPr>
          <w:rFonts w:ascii="Times New Roman" w:hAnsi="Times New Roman"/>
          <w:lang w:eastAsia="fr-FR"/>
        </w:rPr>
        <w:t xml:space="preserve"> (</w:t>
      </w:r>
      <w:r w:rsidRPr="00DB5D0F">
        <w:rPr>
          <w:lang w:eastAsia="fr-FR"/>
        </w:rPr>
        <w:t xml:space="preserve">porte-parole du collectif de </w:t>
      </w:r>
      <w:r>
        <w:rPr>
          <w:lang w:eastAsia="fr-FR"/>
        </w:rPr>
        <w:t>« </w:t>
      </w:r>
      <w:r w:rsidRPr="00DB5D0F">
        <w:rPr>
          <w:lang w:eastAsia="fr-FR"/>
        </w:rPr>
        <w:t>féministes musulmanes</w:t>
      </w:r>
      <w:r>
        <w:rPr>
          <w:lang w:eastAsia="fr-FR"/>
        </w:rPr>
        <w:t> »</w:t>
      </w:r>
      <w:r w:rsidRPr="00DB5D0F">
        <w:rPr>
          <w:lang w:eastAsia="fr-FR"/>
        </w:rPr>
        <w:t xml:space="preserve"> </w:t>
      </w:r>
      <w:r w:rsidRPr="00DB5D0F">
        <w:rPr>
          <w:i/>
          <w:iCs/>
          <w:lang w:eastAsia="fr-FR"/>
        </w:rPr>
        <w:t>Les foulards violets</w:t>
      </w:r>
      <w:r>
        <w:rPr>
          <w:lang w:eastAsia="fr-FR"/>
        </w:rPr>
        <w:t xml:space="preserve"> argumente :</w:t>
      </w:r>
      <w:r w:rsidRPr="00DB5D0F">
        <w:rPr>
          <w:lang w:eastAsia="fr-FR"/>
        </w:rPr>
        <w:t xml:space="preserve"> </w:t>
      </w:r>
      <w:r>
        <w:rPr>
          <w:lang w:eastAsia="fr-FR"/>
        </w:rPr>
        <w:t>« </w:t>
      </w:r>
      <w:r w:rsidRPr="00DB5D0F">
        <w:rPr>
          <w:i/>
          <w:iCs/>
          <w:lang w:eastAsia="fr-FR"/>
        </w:rPr>
        <w:t>Ce texte est raciste et sexiste. En 2021, en tant que f</w:t>
      </w:r>
      <w:r w:rsidRPr="00DB5D0F">
        <w:rPr>
          <w:rFonts w:cs="Century Schoolbook"/>
          <w:i/>
          <w:iCs/>
          <w:lang w:eastAsia="fr-FR"/>
        </w:rPr>
        <w:t>é</w:t>
      </w:r>
      <w:r w:rsidRPr="00DB5D0F">
        <w:rPr>
          <w:i/>
          <w:iCs/>
          <w:lang w:eastAsia="fr-FR"/>
        </w:rPr>
        <w:t>ministes, il n'est pas acceptable que la Constitution suisse ait un article qui prescrive ou interdise une tenue aux femmes</w:t>
      </w:r>
      <w:r w:rsidR="00AF474F">
        <w:rPr>
          <w:i/>
          <w:iCs/>
          <w:lang w:eastAsia="fr-FR"/>
        </w:rPr>
        <w:t>,</w:t>
      </w:r>
      <w:r w:rsidRPr="00DB5D0F">
        <w:rPr>
          <w:i/>
          <w:iCs/>
          <w:lang w:eastAsia="fr-FR"/>
        </w:rPr>
        <w:t xml:space="preserve"> quelle qu'elle soit</w:t>
      </w:r>
      <w:r w:rsidRPr="00DB5D0F">
        <w:rPr>
          <w:lang w:eastAsia="fr-FR"/>
        </w:rPr>
        <w:t>"</w:t>
      </w:r>
      <w:r>
        <w:rPr>
          <w:lang w:eastAsia="fr-FR"/>
        </w:rPr>
        <w:t>.</w:t>
      </w:r>
    </w:p>
    <w:p w14:paraId="5F5D09CE" w14:textId="5C942D5D" w:rsidR="00DB5D0F" w:rsidRDefault="0038722D" w:rsidP="00041984">
      <w:pPr>
        <w:rPr>
          <w:lang w:eastAsia="fr-FR"/>
        </w:rPr>
      </w:pPr>
      <w:r>
        <w:rPr>
          <w:lang w:eastAsia="fr-FR"/>
        </w:rPr>
        <w:t>L’interdiction d’accéder à des médias étrangers « </w:t>
      </w:r>
      <w:r w:rsidRPr="0038722D">
        <w:rPr>
          <w:i/>
          <w:iCs/>
          <w:lang w:eastAsia="fr-FR"/>
        </w:rPr>
        <w:t>pour défendre les citoyens</w:t>
      </w:r>
      <w:r>
        <w:rPr>
          <w:lang w:eastAsia="fr-FR"/>
        </w:rPr>
        <w:t xml:space="preserve"> </w:t>
      </w:r>
      <w:r w:rsidRPr="0038722D">
        <w:rPr>
          <w:i/>
          <w:iCs/>
          <w:lang w:eastAsia="fr-FR"/>
        </w:rPr>
        <w:t>contre l’insidieuse propagande de l’ennemi qui les éloigne de la vérité</w:t>
      </w:r>
      <w:r>
        <w:rPr>
          <w:i/>
          <w:iCs/>
          <w:lang w:eastAsia="fr-FR"/>
        </w:rPr>
        <w:t> »</w:t>
      </w:r>
      <w:r>
        <w:rPr>
          <w:lang w:eastAsia="fr-FR"/>
        </w:rPr>
        <w:t xml:space="preserve"> (gouvernementale officielle) et la multiplication des officines de </w:t>
      </w:r>
      <w:proofErr w:type="spellStart"/>
      <w:r w:rsidRPr="0038722D">
        <w:rPr>
          <w:i/>
          <w:iCs/>
          <w:lang w:eastAsia="fr-FR"/>
        </w:rPr>
        <w:t>fact</w:t>
      </w:r>
      <w:proofErr w:type="spellEnd"/>
      <w:r w:rsidRPr="0038722D">
        <w:rPr>
          <w:i/>
          <w:iCs/>
          <w:lang w:eastAsia="fr-FR"/>
        </w:rPr>
        <w:t xml:space="preserve"> checking</w:t>
      </w:r>
      <w:r>
        <w:rPr>
          <w:i/>
          <w:iCs/>
          <w:lang w:eastAsia="fr-FR"/>
        </w:rPr>
        <w:t xml:space="preserve"> (</w:t>
      </w:r>
      <w:r>
        <w:rPr>
          <w:lang w:eastAsia="fr-FR"/>
        </w:rPr>
        <w:t xml:space="preserve">contrôlées </w:t>
      </w:r>
      <w:r w:rsidR="00AF474F">
        <w:rPr>
          <w:lang w:eastAsia="fr-FR"/>
        </w:rPr>
        <w:t xml:space="preserve">ou guidées </w:t>
      </w:r>
      <w:r>
        <w:rPr>
          <w:lang w:eastAsia="fr-FR"/>
        </w:rPr>
        <w:t xml:space="preserve">par le pouvoir) participent du même procédé de </w:t>
      </w:r>
      <w:r>
        <w:rPr>
          <w:i/>
          <w:iCs/>
          <w:lang w:eastAsia="fr-FR"/>
        </w:rPr>
        <w:t>judo linguistique</w:t>
      </w:r>
      <w:r w:rsidR="00125745">
        <w:rPr>
          <w:i/>
          <w:iCs/>
          <w:lang w:eastAsia="fr-FR"/>
        </w:rPr>
        <w:t>.</w:t>
      </w:r>
      <w:r w:rsidR="00AF474F">
        <w:rPr>
          <w:i/>
          <w:iCs/>
          <w:lang w:eastAsia="fr-FR"/>
        </w:rPr>
        <w:t xml:space="preserve"> </w:t>
      </w:r>
      <w:r w:rsidR="00AF474F" w:rsidRPr="00AF474F">
        <w:rPr>
          <w:lang w:eastAsia="fr-FR"/>
        </w:rPr>
        <w:t xml:space="preserve">C’est pour défendre </w:t>
      </w:r>
      <w:r w:rsidR="00AF474F">
        <w:rPr>
          <w:lang w:eastAsia="fr-FR"/>
        </w:rPr>
        <w:t xml:space="preserve">l’accès à l’information et </w:t>
      </w:r>
      <w:r w:rsidR="00AF474F" w:rsidRPr="00AF474F">
        <w:rPr>
          <w:lang w:eastAsia="fr-FR"/>
        </w:rPr>
        <w:t>la liberté</w:t>
      </w:r>
      <w:r w:rsidR="00AF474F">
        <w:rPr>
          <w:lang w:eastAsia="fr-FR"/>
        </w:rPr>
        <w:t xml:space="preserve"> d’expression qu’on les cadenasse.</w:t>
      </w:r>
    </w:p>
    <w:p w14:paraId="1C005B0C" w14:textId="0F3E9EE2" w:rsidR="00AF474F" w:rsidRDefault="00AF474F" w:rsidP="00041984">
      <w:pPr>
        <w:rPr>
          <w:lang w:eastAsia="fr-FR"/>
        </w:rPr>
      </w:pPr>
      <w:r>
        <w:rPr>
          <w:lang w:eastAsia="fr-FR"/>
        </w:rPr>
        <w:t xml:space="preserve">Enfin on peut </w:t>
      </w:r>
      <w:r w:rsidR="006909EE">
        <w:rPr>
          <w:lang w:eastAsia="fr-FR"/>
        </w:rPr>
        <w:t xml:space="preserve">être sûr que le </w:t>
      </w:r>
      <w:r>
        <w:rPr>
          <w:lang w:eastAsia="fr-FR"/>
        </w:rPr>
        <w:t xml:space="preserve">président turc </w:t>
      </w:r>
      <w:proofErr w:type="spellStart"/>
      <w:r>
        <w:rPr>
          <w:lang w:eastAsia="fr-FR"/>
        </w:rPr>
        <w:t>Recip</w:t>
      </w:r>
      <w:proofErr w:type="spellEnd"/>
      <w:r>
        <w:rPr>
          <w:lang w:eastAsia="fr-FR"/>
        </w:rPr>
        <w:t xml:space="preserve"> </w:t>
      </w:r>
      <w:proofErr w:type="spellStart"/>
      <w:r>
        <w:rPr>
          <w:lang w:eastAsia="fr-FR"/>
        </w:rPr>
        <w:t>Tayip</w:t>
      </w:r>
      <w:proofErr w:type="spellEnd"/>
      <w:r>
        <w:rPr>
          <w:lang w:eastAsia="fr-FR"/>
        </w:rPr>
        <w:t xml:space="preserve"> Erdogan </w:t>
      </w:r>
      <w:r w:rsidR="006909EE">
        <w:rPr>
          <w:lang w:eastAsia="fr-FR"/>
        </w:rPr>
        <w:t xml:space="preserve">est ceinture noire de judo linguistique en observant sa déclaration </w:t>
      </w:r>
      <w:r>
        <w:rPr>
          <w:lang w:eastAsia="fr-FR"/>
        </w:rPr>
        <w:t>à propos d</w:t>
      </w:r>
      <w:r w:rsidR="006909EE">
        <w:rPr>
          <w:lang w:eastAsia="fr-FR"/>
        </w:rPr>
        <w:t>’</w:t>
      </w:r>
      <w:r>
        <w:rPr>
          <w:lang w:eastAsia="fr-FR"/>
        </w:rPr>
        <w:t>u</w:t>
      </w:r>
      <w:r w:rsidR="006909EE">
        <w:rPr>
          <w:lang w:eastAsia="fr-FR"/>
        </w:rPr>
        <w:t>n</w:t>
      </w:r>
      <w:r>
        <w:rPr>
          <w:lang w:eastAsia="fr-FR"/>
        </w:rPr>
        <w:t xml:space="preserve"> projet de loi français </w:t>
      </w:r>
      <w:r w:rsidR="006909EE">
        <w:rPr>
          <w:lang w:eastAsia="fr-FR"/>
        </w:rPr>
        <w:t>visant à renforcer la laïcité et la neutralité des services publics</w:t>
      </w:r>
      <w:r>
        <w:rPr>
          <w:lang w:eastAsia="fr-FR"/>
        </w:rPr>
        <w:t> : « </w:t>
      </w:r>
      <w:r w:rsidRPr="00AF474F">
        <w:rPr>
          <w:i/>
          <w:iCs/>
          <w:lang w:eastAsia="fr-FR"/>
        </w:rPr>
        <w:t>L'adoption de cette loi qui est ouvertement en contradiction avec les droits de l'homme, la liberté de religion et les valeurs européennes sera un coup de guillotine infligé à la démocratie française</w:t>
      </w:r>
      <w:proofErr w:type="gramStart"/>
      <w:r w:rsidRPr="00AF474F">
        <w:rPr>
          <w:lang w:eastAsia="fr-FR"/>
        </w:rPr>
        <w:t>.»</w:t>
      </w:r>
      <w:proofErr w:type="gramEnd"/>
    </w:p>
    <w:p w14:paraId="106D9126" w14:textId="5B5CE65A" w:rsidR="00125745" w:rsidRDefault="00125745" w:rsidP="00041984">
      <w:pPr>
        <w:rPr>
          <w:lang w:eastAsia="fr-FR"/>
        </w:rPr>
      </w:pPr>
      <w:r>
        <w:rPr>
          <w:lang w:eastAsia="fr-FR"/>
        </w:rPr>
        <w:t>À pratiquer sans réserve pour son admirable efficacité</w:t>
      </w:r>
      <w:r w:rsidR="006909EE">
        <w:rPr>
          <w:lang w:eastAsia="fr-FR"/>
        </w:rPr>
        <w:t xml:space="preserve"> (mais le projet de loi a été adopté).</w:t>
      </w:r>
    </w:p>
    <w:p w14:paraId="751FC34F" w14:textId="77777777" w:rsidR="00392135" w:rsidRPr="00392135" w:rsidRDefault="00392135" w:rsidP="00041984">
      <w:pPr>
        <w:rPr>
          <w:lang w:val="fr-FR" w:eastAsia="fr-FR"/>
        </w:rPr>
      </w:pPr>
    </w:p>
    <w:p w14:paraId="541BFE1A" w14:textId="4CA791A0" w:rsidR="00392135" w:rsidRPr="00392135" w:rsidRDefault="00392135" w:rsidP="00DC51B8">
      <w:pPr>
        <w:pStyle w:val="Titre5"/>
      </w:pPr>
      <w:r w:rsidRPr="00392135">
        <w:t>Racisme systémique</w:t>
      </w:r>
      <w:r>
        <w:t>, harcèlement systémique, dérive systémique…</w:t>
      </w:r>
    </w:p>
    <w:p w14:paraId="3E4FCE07" w14:textId="6341285E" w:rsidR="00392135" w:rsidRDefault="00125745" w:rsidP="00041984">
      <w:pPr>
        <w:rPr>
          <w:lang w:val="fr-FR" w:eastAsia="fr-FR"/>
        </w:rPr>
      </w:pPr>
      <w:r w:rsidRPr="00125745">
        <w:rPr>
          <w:lang w:val="fr-FR" w:eastAsia="fr-FR"/>
        </w:rPr>
        <w:t xml:space="preserve">Quand c’est </w:t>
      </w:r>
      <w:r w:rsidRPr="00125745">
        <w:rPr>
          <w:i/>
          <w:iCs/>
          <w:lang w:val="fr-FR" w:eastAsia="fr-FR"/>
        </w:rPr>
        <w:t>systémique</w:t>
      </w:r>
      <w:r w:rsidRPr="00125745">
        <w:rPr>
          <w:lang w:val="fr-FR" w:eastAsia="fr-FR"/>
        </w:rPr>
        <w:t>, c’est mauvais</w:t>
      </w:r>
      <w:r>
        <w:rPr>
          <w:lang w:val="fr-FR" w:eastAsia="fr-FR"/>
        </w:rPr>
        <w:t xml:space="preserve">, C’est la faute au </w:t>
      </w:r>
      <w:r w:rsidRPr="00125745">
        <w:rPr>
          <w:i/>
          <w:iCs/>
          <w:lang w:val="fr-FR" w:eastAsia="fr-FR"/>
        </w:rPr>
        <w:t>système</w:t>
      </w:r>
      <w:r>
        <w:rPr>
          <w:lang w:val="fr-FR" w:eastAsia="fr-FR"/>
        </w:rPr>
        <w:t xml:space="preserve"> ; il est </w:t>
      </w:r>
      <w:r w:rsidRPr="00125745">
        <w:rPr>
          <w:i/>
          <w:iCs/>
          <w:lang w:val="fr-FR" w:eastAsia="fr-FR"/>
        </w:rPr>
        <w:t>diabolique</w:t>
      </w:r>
      <w:r>
        <w:rPr>
          <w:lang w:val="fr-FR" w:eastAsia="fr-FR"/>
        </w:rPr>
        <w:t xml:space="preserve">. Le système est par nature </w:t>
      </w:r>
      <w:r w:rsidRPr="00125745">
        <w:rPr>
          <w:i/>
          <w:iCs/>
          <w:lang w:val="fr-FR" w:eastAsia="fr-FR"/>
        </w:rPr>
        <w:t>intrusif</w:t>
      </w:r>
      <w:r>
        <w:rPr>
          <w:lang w:val="fr-FR" w:eastAsia="fr-FR"/>
        </w:rPr>
        <w:t xml:space="preserve">, </w:t>
      </w:r>
      <w:r w:rsidRPr="00125745">
        <w:rPr>
          <w:i/>
          <w:iCs/>
          <w:lang w:val="fr-FR" w:eastAsia="fr-FR"/>
        </w:rPr>
        <w:t>abusif</w:t>
      </w:r>
      <w:r>
        <w:rPr>
          <w:lang w:val="fr-FR" w:eastAsia="fr-FR"/>
        </w:rPr>
        <w:t xml:space="preserve">, </w:t>
      </w:r>
      <w:r w:rsidRPr="00125745">
        <w:rPr>
          <w:i/>
          <w:iCs/>
          <w:lang w:val="fr-FR" w:eastAsia="fr-FR"/>
        </w:rPr>
        <w:t>exclusif</w:t>
      </w:r>
      <w:r>
        <w:rPr>
          <w:lang w:val="fr-FR" w:eastAsia="fr-FR"/>
        </w:rPr>
        <w:t xml:space="preserve">. Il est aux mains des </w:t>
      </w:r>
      <w:r w:rsidRPr="00125745">
        <w:rPr>
          <w:i/>
          <w:iCs/>
          <w:lang w:val="fr-FR" w:eastAsia="fr-FR"/>
        </w:rPr>
        <w:t>élites</w:t>
      </w:r>
      <w:r>
        <w:rPr>
          <w:lang w:val="fr-FR" w:eastAsia="fr-FR"/>
        </w:rPr>
        <w:t xml:space="preserve"> et étouffe tout ce qu’il touche. En soi l’expression ne signifie rien de précis, mais on s’en fout ; ça fonctionne pour dénoncer le mal.</w:t>
      </w:r>
    </w:p>
    <w:p w14:paraId="58140951" w14:textId="77777777" w:rsidR="00125745" w:rsidRPr="00125745" w:rsidRDefault="00125745" w:rsidP="00041984">
      <w:pPr>
        <w:rPr>
          <w:lang w:val="fr-FR" w:eastAsia="fr-FR"/>
        </w:rPr>
      </w:pPr>
    </w:p>
    <w:p w14:paraId="06812A81" w14:textId="7D006508" w:rsidR="00392135" w:rsidRPr="00B62AFF" w:rsidRDefault="00B62AFF" w:rsidP="00EA1523">
      <w:pPr>
        <w:pStyle w:val="Titre5"/>
      </w:pPr>
      <w:r w:rsidRPr="00B62AFF">
        <w:t>C’est une tartuf</w:t>
      </w:r>
      <w:r>
        <w:t>f</w:t>
      </w:r>
      <w:r w:rsidRPr="00B62AFF">
        <w:t>erie au service d’une idéologie doctrinaire</w:t>
      </w:r>
    </w:p>
    <w:p w14:paraId="537EA7F4" w14:textId="2B62AEF0" w:rsidR="00B62AFF" w:rsidRDefault="00B62AFF" w:rsidP="00041984">
      <w:pPr>
        <w:rPr>
          <w:lang w:eastAsia="fr-FR"/>
        </w:rPr>
      </w:pPr>
      <w:r w:rsidRPr="00B62AFF">
        <w:rPr>
          <w:i/>
          <w:iCs/>
          <w:lang w:val="fr-FR" w:eastAsia="fr-FR"/>
        </w:rPr>
        <w:t>Tartufe</w:t>
      </w:r>
      <w:r>
        <w:rPr>
          <w:lang w:val="fr-FR" w:eastAsia="fr-FR"/>
        </w:rPr>
        <w:t xml:space="preserve">, </w:t>
      </w:r>
      <w:proofErr w:type="gramStart"/>
      <w:r>
        <w:rPr>
          <w:lang w:val="fr-FR" w:eastAsia="fr-FR"/>
        </w:rPr>
        <w:t xml:space="preserve">les </w:t>
      </w:r>
      <w:r w:rsidRPr="00B62AFF">
        <w:rPr>
          <w:i/>
          <w:iCs/>
          <w:lang w:val="fr-FR" w:eastAsia="fr-FR"/>
        </w:rPr>
        <w:t>idéologie</w:t>
      </w:r>
      <w:proofErr w:type="gramEnd"/>
      <w:r>
        <w:rPr>
          <w:lang w:val="fr-FR" w:eastAsia="fr-FR"/>
        </w:rPr>
        <w:t xml:space="preserve"> et les </w:t>
      </w:r>
      <w:r w:rsidRPr="00B62AFF">
        <w:rPr>
          <w:i/>
          <w:iCs/>
          <w:lang w:val="fr-FR" w:eastAsia="fr-FR"/>
        </w:rPr>
        <w:t>doctrines</w:t>
      </w:r>
      <w:r>
        <w:rPr>
          <w:lang w:val="fr-FR" w:eastAsia="fr-FR"/>
        </w:rPr>
        <w:t xml:space="preserve"> sont trois petits éléments de langage </w:t>
      </w:r>
      <w:r w:rsidR="00816DB6">
        <w:rPr>
          <w:lang w:val="fr-FR" w:eastAsia="fr-FR"/>
        </w:rPr>
        <w:t xml:space="preserve">diablement utiles. On les parsèmera dans le discours comme on ajoute des condiments dans une préparation culinaire. Citons en exemple l’emportement de </w:t>
      </w:r>
      <w:r w:rsidR="00816DB6" w:rsidRPr="00816DB6">
        <w:rPr>
          <w:lang w:eastAsia="fr-FR"/>
        </w:rPr>
        <w:t>la Confédération de la boucherie contre la décision du maire écologiste Grégory Doucet</w:t>
      </w:r>
      <w:r w:rsidR="00816DB6">
        <w:rPr>
          <w:lang w:eastAsia="fr-FR"/>
        </w:rPr>
        <w:t xml:space="preserve"> qui impose des menus sans viande dans les cantines scolaires de Lyon : « </w:t>
      </w:r>
      <w:r w:rsidR="00816DB6" w:rsidRPr="00816DB6">
        <w:rPr>
          <w:lang w:eastAsia="fr-FR"/>
        </w:rPr>
        <w:t xml:space="preserve">C’est une nouvelle </w:t>
      </w:r>
      <w:r w:rsidR="00816DB6" w:rsidRPr="00816DB6">
        <w:rPr>
          <w:i/>
          <w:iCs/>
          <w:lang w:eastAsia="fr-FR"/>
        </w:rPr>
        <w:t>tartufferie</w:t>
      </w:r>
      <w:r w:rsidR="00816DB6" w:rsidRPr="00816DB6">
        <w:rPr>
          <w:lang w:eastAsia="fr-FR"/>
        </w:rPr>
        <w:t xml:space="preserve"> d’élus "verts" au service d’une </w:t>
      </w:r>
      <w:r w:rsidR="00816DB6" w:rsidRPr="00816DB6">
        <w:rPr>
          <w:i/>
          <w:iCs/>
          <w:lang w:eastAsia="fr-FR"/>
        </w:rPr>
        <w:t>idéologie</w:t>
      </w:r>
      <w:r w:rsidR="00816DB6">
        <w:rPr>
          <w:lang w:eastAsia="fr-FR"/>
        </w:rPr>
        <w:t xml:space="preserve">. </w:t>
      </w:r>
      <w:r w:rsidR="00816DB6" w:rsidRPr="00816DB6">
        <w:rPr>
          <w:lang w:eastAsia="fr-FR"/>
        </w:rPr>
        <w:t>Dans la ville de Bocuse</w:t>
      </w:r>
      <w:r w:rsidR="00816DB6">
        <w:rPr>
          <w:lang w:eastAsia="fr-FR"/>
        </w:rPr>
        <w:t>,</w:t>
      </w:r>
      <w:r w:rsidR="00816DB6" w:rsidRPr="00816DB6">
        <w:rPr>
          <w:lang w:eastAsia="fr-FR"/>
        </w:rPr>
        <w:t xml:space="preserve"> place forte de la charcuterie française, la mairie préfère, par clientélisme, priver les enfants de viande</w:t>
      </w:r>
      <w:r w:rsidR="00816DB6">
        <w:rPr>
          <w:lang w:eastAsia="fr-FR"/>
        </w:rPr>
        <w:t>. »</w:t>
      </w:r>
    </w:p>
    <w:p w14:paraId="769BA179" w14:textId="77777777" w:rsidR="00FA0890" w:rsidRDefault="00816DB6" w:rsidP="00041984">
      <w:pPr>
        <w:rPr>
          <w:lang w:val="fr-FR" w:eastAsia="fr-FR"/>
        </w:rPr>
      </w:pPr>
      <w:r>
        <w:rPr>
          <w:lang w:val="fr-FR" w:eastAsia="fr-FR"/>
        </w:rPr>
        <w:t xml:space="preserve">Accuser l’adversaire d’être </w:t>
      </w:r>
      <w:r w:rsidRPr="00816DB6">
        <w:rPr>
          <w:i/>
          <w:iCs/>
          <w:lang w:val="fr-FR" w:eastAsia="fr-FR"/>
        </w:rPr>
        <w:t>doctrinaire</w:t>
      </w:r>
      <w:r>
        <w:rPr>
          <w:lang w:val="fr-FR" w:eastAsia="fr-FR"/>
        </w:rPr>
        <w:t xml:space="preserve">, de prendre des </w:t>
      </w:r>
      <w:r w:rsidRPr="00816DB6">
        <w:rPr>
          <w:i/>
          <w:iCs/>
          <w:lang w:val="fr-FR" w:eastAsia="fr-FR"/>
        </w:rPr>
        <w:t>décisions idéologiques</w:t>
      </w:r>
      <w:r>
        <w:rPr>
          <w:lang w:val="fr-FR" w:eastAsia="fr-FR"/>
        </w:rPr>
        <w:t xml:space="preserve">, voire </w:t>
      </w:r>
      <w:r w:rsidRPr="00BB604C">
        <w:rPr>
          <w:i/>
          <w:iCs/>
          <w:lang w:val="fr-FR" w:eastAsia="fr-FR"/>
        </w:rPr>
        <w:t>politiquement inspirées</w:t>
      </w:r>
      <w:r>
        <w:rPr>
          <w:lang w:val="fr-FR" w:eastAsia="fr-FR"/>
        </w:rPr>
        <w:t xml:space="preserve"> reste utile</w:t>
      </w:r>
      <w:r w:rsidR="00BB604C">
        <w:rPr>
          <w:lang w:val="fr-FR" w:eastAsia="fr-FR"/>
        </w:rPr>
        <w:t>.</w:t>
      </w:r>
      <w:r>
        <w:rPr>
          <w:lang w:val="fr-FR" w:eastAsia="fr-FR"/>
        </w:rPr>
        <w:t xml:space="preserve"> </w:t>
      </w:r>
      <w:r w:rsidR="00BB604C">
        <w:rPr>
          <w:lang w:val="fr-FR" w:eastAsia="fr-FR"/>
        </w:rPr>
        <w:t>M</w:t>
      </w:r>
      <w:r>
        <w:rPr>
          <w:lang w:val="fr-FR" w:eastAsia="fr-FR"/>
        </w:rPr>
        <w:t xml:space="preserve">ême si, quand on y réfléchit bien, c’est un peu normal en politique. </w:t>
      </w:r>
    </w:p>
    <w:p w14:paraId="3F42B862" w14:textId="4AC4FA30" w:rsidR="00816DB6" w:rsidRDefault="00816DB6" w:rsidP="00041984">
      <w:pPr>
        <w:rPr>
          <w:lang w:val="fr-FR" w:eastAsia="fr-FR"/>
        </w:rPr>
      </w:pPr>
      <w:r>
        <w:rPr>
          <w:lang w:val="fr-FR" w:eastAsia="fr-FR"/>
        </w:rPr>
        <w:t>Quand il suffit d’</w:t>
      </w:r>
      <w:r w:rsidR="00BB604C">
        <w:rPr>
          <w:lang w:val="fr-FR" w:eastAsia="fr-FR"/>
        </w:rPr>
        <w:t>utiliser le mot « politique » pour accuser on peut s’interroger sur l’état de la démocratie.</w:t>
      </w:r>
      <w:r>
        <w:rPr>
          <w:lang w:val="fr-FR" w:eastAsia="fr-FR"/>
        </w:rPr>
        <w:t xml:space="preserve"> </w:t>
      </w:r>
      <w:r w:rsidR="00FA0890">
        <w:rPr>
          <w:lang w:val="fr-FR" w:eastAsia="fr-FR"/>
        </w:rPr>
        <w:t>Tiens ! À propos…</w:t>
      </w:r>
    </w:p>
    <w:p w14:paraId="72DE407A" w14:textId="14E1FD5D" w:rsidR="00FA0890" w:rsidRDefault="00FA0890" w:rsidP="00041984">
      <w:pPr>
        <w:rPr>
          <w:lang w:val="fr-FR" w:eastAsia="fr-FR"/>
        </w:rPr>
      </w:pPr>
      <w:r w:rsidRPr="00FA0890">
        <w:rPr>
          <w:lang w:val="fr-FR" w:eastAsia="fr-FR"/>
        </w:rPr>
        <w:t>On peut s’interroger su</w:t>
      </w:r>
      <w:r>
        <w:rPr>
          <w:lang w:val="fr-FR" w:eastAsia="fr-FR"/>
        </w:rPr>
        <w:t>r…</w:t>
      </w:r>
    </w:p>
    <w:p w14:paraId="6C23761E" w14:textId="77777777" w:rsidR="00FA0890" w:rsidRDefault="00FA0890" w:rsidP="00041984">
      <w:pPr>
        <w:rPr>
          <w:lang w:val="fr-FR" w:eastAsia="fr-FR"/>
        </w:rPr>
      </w:pPr>
      <w:r>
        <w:rPr>
          <w:lang w:val="fr-FR" w:eastAsia="fr-FR"/>
        </w:rPr>
        <w:t xml:space="preserve">… sur </w:t>
      </w:r>
      <w:r w:rsidRPr="00FA0890">
        <w:rPr>
          <w:lang w:val="fr-FR" w:eastAsia="fr-FR"/>
        </w:rPr>
        <w:t>l’état de la police / du gouvernement / de l’écologie</w:t>
      </w:r>
    </w:p>
    <w:p w14:paraId="107872C6" w14:textId="4B3FC725" w:rsidR="00FA0890" w:rsidRPr="00FA0890" w:rsidRDefault="00FA0890" w:rsidP="00041984">
      <w:pPr>
        <w:rPr>
          <w:lang w:val="fr-FR" w:eastAsia="fr-FR"/>
        </w:rPr>
      </w:pPr>
      <w:r w:rsidRPr="00FA0890">
        <w:rPr>
          <w:lang w:val="fr-FR" w:eastAsia="fr-FR"/>
        </w:rPr>
        <w:t>…</w:t>
      </w:r>
      <w:r>
        <w:rPr>
          <w:lang w:val="fr-FR" w:eastAsia="fr-FR"/>
        </w:rPr>
        <w:t xml:space="preserve"> sur l’honnêteté du ministre / de la présidente / </w:t>
      </w:r>
    </w:p>
    <w:p w14:paraId="1A0A3D5A" w14:textId="77777777" w:rsidR="005E3463" w:rsidRDefault="00FA0890" w:rsidP="00041984">
      <w:pPr>
        <w:rPr>
          <w:lang w:val="fr-FR" w:eastAsia="fr-FR"/>
        </w:rPr>
      </w:pPr>
      <w:r>
        <w:rPr>
          <w:lang w:val="fr-FR" w:eastAsia="fr-FR"/>
        </w:rPr>
        <w:t>Élément de discours pratique pour insinuer ce qu’il est prudent de ne pas affirmer. On n’a pas dit « ça », mais… Le déni est possible</w:t>
      </w:r>
      <w:r w:rsidR="005E3463">
        <w:rPr>
          <w:lang w:val="fr-FR" w:eastAsia="fr-FR"/>
        </w:rPr>
        <w:t>, l’accusation subsiste.</w:t>
      </w:r>
    </w:p>
    <w:p w14:paraId="3B879F34" w14:textId="15E06709" w:rsidR="00816DB6" w:rsidRDefault="005E3463" w:rsidP="00041984">
      <w:pPr>
        <w:rPr>
          <w:lang w:val="fr-FR" w:eastAsia="fr-FR"/>
        </w:rPr>
      </w:pPr>
      <w:r>
        <w:rPr>
          <w:lang w:val="fr-FR" w:eastAsia="fr-FR"/>
        </w:rPr>
        <w:t>Attention : cet élément de langage est utile, mais uniquement dans un contexte où il subsiste un rien de respect, d’honneur et de morale dans les rapports humains. Il deviendrait inutile et même contre-productif dans un contexte politique (inimaginable) où la violence verbale serait libérée.</w:t>
      </w:r>
    </w:p>
    <w:p w14:paraId="123BF386" w14:textId="77777777" w:rsidR="001104A4" w:rsidRDefault="001104A4" w:rsidP="00041984">
      <w:pPr>
        <w:rPr>
          <w:lang w:val="fr-FR" w:eastAsia="fr-FR"/>
        </w:rPr>
      </w:pPr>
    </w:p>
    <w:p w14:paraId="34A2BD84" w14:textId="2A2CC714" w:rsidR="001104A4" w:rsidRPr="00C767C4" w:rsidRDefault="001104A4" w:rsidP="00EA1523">
      <w:pPr>
        <w:pStyle w:val="Titre5"/>
      </w:pPr>
      <w:r w:rsidRPr="00C767C4">
        <w:t>C’est une décision unilatérale</w:t>
      </w:r>
    </w:p>
    <w:p w14:paraId="396BAAA1" w14:textId="6E22DC27" w:rsidR="00C767C4" w:rsidRDefault="00C767C4" w:rsidP="00041984">
      <w:pPr>
        <w:rPr>
          <w:lang w:eastAsia="fr-FR"/>
        </w:rPr>
      </w:pPr>
      <w:r>
        <w:rPr>
          <w:lang w:eastAsia="fr-FR"/>
        </w:rPr>
        <w:t>Cet élément de langage a un effet défensif particulièrement subtil. Il implique qu’on est victime d’une décision qui est antidémocratique et donc injuste. On est par conséquent fatalement innocent. En outre cette formule n</w:t>
      </w:r>
      <w:r w:rsidRPr="00C767C4">
        <w:rPr>
          <w:lang w:eastAsia="fr-FR"/>
        </w:rPr>
        <w:t>ie de fait le principe d’autorité,</w:t>
      </w:r>
      <w:r>
        <w:rPr>
          <w:lang w:eastAsia="fr-FR"/>
        </w:rPr>
        <w:t xml:space="preserve"> et </w:t>
      </w:r>
      <w:r w:rsidRPr="00C767C4">
        <w:rPr>
          <w:lang w:eastAsia="fr-FR"/>
        </w:rPr>
        <w:t>dénie tout pouvoir à l’adversaire</w:t>
      </w:r>
      <w:r>
        <w:rPr>
          <w:lang w:eastAsia="fr-FR"/>
        </w:rPr>
        <w:t>, car d’évidence la question aurait dû être</w:t>
      </w:r>
      <w:r w:rsidRPr="00C767C4">
        <w:rPr>
          <w:lang w:eastAsia="fr-FR"/>
        </w:rPr>
        <w:t xml:space="preserve"> </w:t>
      </w:r>
      <w:r>
        <w:rPr>
          <w:lang w:eastAsia="fr-FR"/>
        </w:rPr>
        <w:t xml:space="preserve">débattue et </w:t>
      </w:r>
      <w:r w:rsidRPr="00C767C4">
        <w:rPr>
          <w:lang w:eastAsia="fr-FR"/>
        </w:rPr>
        <w:t>consensuel</w:t>
      </w:r>
      <w:r>
        <w:rPr>
          <w:lang w:eastAsia="fr-FR"/>
        </w:rPr>
        <w:t xml:space="preserve">le. </w:t>
      </w:r>
      <w:r w:rsidRPr="00C767C4">
        <w:rPr>
          <w:lang w:eastAsia="fr-FR"/>
        </w:rPr>
        <w:t xml:space="preserve"> </w:t>
      </w:r>
      <w:r>
        <w:rPr>
          <w:lang w:eastAsia="fr-FR"/>
        </w:rPr>
        <w:t xml:space="preserve">Grâce à cet argument on se place dans la position de </w:t>
      </w:r>
      <w:proofErr w:type="spellStart"/>
      <w:r>
        <w:rPr>
          <w:lang w:eastAsia="fr-FR"/>
        </w:rPr>
        <w:t>l’</w:t>
      </w:r>
      <w:r w:rsidRPr="00C767C4">
        <w:rPr>
          <w:i/>
          <w:iCs/>
          <w:lang w:eastAsia="fr-FR"/>
        </w:rPr>
        <w:t>under</w:t>
      </w:r>
      <w:proofErr w:type="spellEnd"/>
      <w:r w:rsidRPr="00C767C4">
        <w:rPr>
          <w:i/>
          <w:iCs/>
          <w:lang w:eastAsia="fr-FR"/>
        </w:rPr>
        <w:t xml:space="preserve"> dog</w:t>
      </w:r>
      <w:r>
        <w:rPr>
          <w:lang w:eastAsia="fr-FR"/>
        </w:rPr>
        <w:t>, le faible</w:t>
      </w:r>
      <w:r w:rsidR="008A2891">
        <w:rPr>
          <w:lang w:eastAsia="fr-FR"/>
        </w:rPr>
        <w:t>, ce</w:t>
      </w:r>
      <w:r>
        <w:rPr>
          <w:lang w:eastAsia="fr-FR"/>
        </w:rPr>
        <w:t xml:space="preserve"> qui attire naturellement la sympathie</w:t>
      </w:r>
      <w:r w:rsidR="008A2891">
        <w:rPr>
          <w:lang w:eastAsia="fr-FR"/>
        </w:rPr>
        <w:t xml:space="preserve"> du « l’opinion » (et l’irritation de l’adversaire)</w:t>
      </w:r>
      <w:r>
        <w:rPr>
          <w:lang w:eastAsia="fr-FR"/>
        </w:rPr>
        <w:t xml:space="preserve">. </w:t>
      </w:r>
    </w:p>
    <w:p w14:paraId="6B0E402A" w14:textId="0F194384" w:rsidR="001104A4" w:rsidRDefault="00C767C4" w:rsidP="00041984">
      <w:pPr>
        <w:rPr>
          <w:lang w:val="fr-FR" w:eastAsia="fr-FR"/>
        </w:rPr>
      </w:pPr>
      <w:r>
        <w:rPr>
          <w:lang w:eastAsia="fr-FR"/>
        </w:rPr>
        <w:t>Attention : choisir la position du faible</w:t>
      </w:r>
      <w:r w:rsidR="008A2891">
        <w:rPr>
          <w:lang w:eastAsia="fr-FR"/>
        </w:rPr>
        <w:t xml:space="preserve">, de </w:t>
      </w:r>
      <w:proofErr w:type="spellStart"/>
      <w:r w:rsidR="008A2891">
        <w:rPr>
          <w:lang w:eastAsia="fr-FR"/>
        </w:rPr>
        <w:t>l’</w:t>
      </w:r>
      <w:r w:rsidR="008A2891" w:rsidRPr="008A2891">
        <w:rPr>
          <w:i/>
          <w:iCs/>
          <w:lang w:eastAsia="fr-FR"/>
        </w:rPr>
        <w:t>under</w:t>
      </w:r>
      <w:proofErr w:type="spellEnd"/>
      <w:r w:rsidR="008A2891" w:rsidRPr="008A2891">
        <w:rPr>
          <w:i/>
          <w:iCs/>
          <w:lang w:eastAsia="fr-FR"/>
        </w:rPr>
        <w:t xml:space="preserve"> </w:t>
      </w:r>
      <w:proofErr w:type="gramStart"/>
      <w:r w:rsidR="008A2891" w:rsidRPr="008A2891">
        <w:rPr>
          <w:i/>
          <w:iCs/>
          <w:lang w:eastAsia="fr-FR"/>
        </w:rPr>
        <w:t>dog</w:t>
      </w:r>
      <w:r w:rsidR="008A2891">
        <w:rPr>
          <w:lang w:eastAsia="fr-FR"/>
        </w:rPr>
        <w:t xml:space="preserve">, </w:t>
      </w:r>
      <w:r>
        <w:rPr>
          <w:lang w:eastAsia="fr-FR"/>
        </w:rPr>
        <w:t xml:space="preserve"> implique</w:t>
      </w:r>
      <w:proofErr w:type="gramEnd"/>
      <w:r>
        <w:rPr>
          <w:lang w:eastAsia="fr-FR"/>
        </w:rPr>
        <w:t xml:space="preserve"> qu’on la conserve : plus question de faire le fanfaron, de gagner des batailles sous peine de perdre cette image</w:t>
      </w:r>
      <w:r w:rsidR="008A2891">
        <w:rPr>
          <w:lang w:eastAsia="fr-FR"/>
        </w:rPr>
        <w:t xml:space="preserve"> avantageuse</w:t>
      </w:r>
      <w:r>
        <w:rPr>
          <w:lang w:eastAsia="fr-FR"/>
        </w:rPr>
        <w:t>.</w:t>
      </w:r>
    </w:p>
    <w:p w14:paraId="3043B0CE" w14:textId="77777777" w:rsidR="00C767C4" w:rsidRDefault="00C767C4" w:rsidP="00041984">
      <w:pPr>
        <w:rPr>
          <w:lang w:val="fr-FR" w:eastAsia="fr-FR"/>
        </w:rPr>
      </w:pPr>
    </w:p>
    <w:p w14:paraId="205CEEEE" w14:textId="54699EA1" w:rsidR="001104A4" w:rsidRDefault="001104A4" w:rsidP="00EA1523">
      <w:pPr>
        <w:pStyle w:val="Titre5"/>
      </w:pPr>
      <w:r w:rsidRPr="008A2891">
        <w:t xml:space="preserve">C’est du bashing, un lynchage </w:t>
      </w:r>
      <w:r w:rsidR="008A2891" w:rsidRPr="008A2891">
        <w:t>médiatique</w:t>
      </w:r>
      <w:r w:rsidRPr="008A2891">
        <w:t>, une campagne de dénigrement</w:t>
      </w:r>
    </w:p>
    <w:p w14:paraId="5FECCE33" w14:textId="25BEEFE1" w:rsidR="008A2891" w:rsidRPr="008A2891" w:rsidRDefault="008A2891" w:rsidP="00041984">
      <w:pPr>
        <w:rPr>
          <w:lang w:val="fr-FR" w:eastAsia="fr-FR"/>
        </w:rPr>
      </w:pPr>
      <w:r>
        <w:rPr>
          <w:lang w:val="fr-FR" w:eastAsia="fr-FR"/>
        </w:rPr>
        <w:t xml:space="preserve">Encore une posture </w:t>
      </w:r>
      <w:proofErr w:type="spellStart"/>
      <w:r>
        <w:rPr>
          <w:lang w:val="fr-FR" w:eastAsia="fr-FR"/>
        </w:rPr>
        <w:t>d’</w:t>
      </w:r>
      <w:r w:rsidRPr="008A2891">
        <w:rPr>
          <w:i/>
          <w:iCs/>
          <w:lang w:val="fr-FR" w:eastAsia="fr-FR"/>
        </w:rPr>
        <w:t>under</w:t>
      </w:r>
      <w:proofErr w:type="spellEnd"/>
      <w:r w:rsidRPr="008A2891">
        <w:rPr>
          <w:i/>
          <w:iCs/>
          <w:lang w:val="fr-FR" w:eastAsia="fr-FR"/>
        </w:rPr>
        <w:t xml:space="preserve"> dog</w:t>
      </w:r>
      <w:r>
        <w:rPr>
          <w:lang w:val="fr-FR" w:eastAsia="fr-FR"/>
        </w:rPr>
        <w:t xml:space="preserve"> qui suscite naturellement la sympathie de l’humain pour les faibles. On peut y recourir en dernier ressort car la théorie des complots ourdis secrètement par les puissants est toujours séduisante. Toutefois la multiplication des harcèlements et des opérations de bashing </w:t>
      </w:r>
      <w:proofErr w:type="gramStart"/>
      <w:r>
        <w:rPr>
          <w:lang w:val="fr-FR" w:eastAsia="fr-FR"/>
        </w:rPr>
        <w:t>( des</w:t>
      </w:r>
      <w:proofErr w:type="gramEnd"/>
      <w:r>
        <w:rPr>
          <w:lang w:val="fr-FR" w:eastAsia="fr-FR"/>
        </w:rPr>
        <w:t xml:space="preserve"> Russes, des Républicains américains, des Juifs, des Palestiniens, de Poutine, de Macron, des gros, des Ecossais, etc…) réduit considérablement l’effet de cet argument. Il devient trop </w:t>
      </w:r>
      <w:r w:rsidR="00D0108A">
        <w:rPr>
          <w:lang w:val="fr-FR" w:eastAsia="fr-FR"/>
        </w:rPr>
        <w:t>compliqué</w:t>
      </w:r>
      <w:r>
        <w:rPr>
          <w:lang w:val="fr-FR" w:eastAsia="fr-FR"/>
        </w:rPr>
        <w:t xml:space="preserve"> de choisir en quel complot on croit ou pas.</w:t>
      </w:r>
    </w:p>
    <w:p w14:paraId="450E67EE" w14:textId="77777777" w:rsidR="008A2891" w:rsidRDefault="008A2891" w:rsidP="00041984">
      <w:pPr>
        <w:rPr>
          <w:lang w:val="fr-FR" w:eastAsia="fr-FR"/>
        </w:rPr>
      </w:pPr>
    </w:p>
    <w:p w14:paraId="42508B6D" w14:textId="26899404" w:rsidR="00AF474F" w:rsidRDefault="00AF474F" w:rsidP="00EA1523">
      <w:pPr>
        <w:pStyle w:val="Titre5"/>
      </w:pPr>
      <w:r>
        <w:t>Estompement de la norme</w:t>
      </w:r>
    </w:p>
    <w:p w14:paraId="2CF199F5" w14:textId="77777777" w:rsidR="00AF474F" w:rsidRDefault="00AF474F" w:rsidP="00041984">
      <w:pPr>
        <w:rPr>
          <w:lang w:val="fr-FR" w:eastAsia="fr-FR"/>
        </w:rPr>
      </w:pPr>
    </w:p>
    <w:p w14:paraId="223B0EED" w14:textId="6FF4B9CB" w:rsidR="00AF474F" w:rsidRDefault="00AF474F" w:rsidP="00EA1523">
      <w:pPr>
        <w:pStyle w:val="Titre5"/>
      </w:pPr>
      <w:r>
        <w:t>En toute impunité</w:t>
      </w:r>
    </w:p>
    <w:p w14:paraId="029F898D" w14:textId="77777777" w:rsidR="00AF474F" w:rsidRDefault="00AF474F" w:rsidP="00041984">
      <w:pPr>
        <w:rPr>
          <w:lang w:val="fr-FR" w:eastAsia="fr-FR"/>
        </w:rPr>
      </w:pPr>
    </w:p>
    <w:p w14:paraId="0A375ADE" w14:textId="29056122" w:rsidR="00D0108A" w:rsidRDefault="00D0108A">
      <w:pPr>
        <w:spacing w:line="240" w:lineRule="auto"/>
        <w:ind w:firstLine="0"/>
        <w:jc w:val="left"/>
        <w:rPr>
          <w:lang w:val="fr-FR" w:eastAsia="fr-FR"/>
        </w:rPr>
      </w:pPr>
      <w:r>
        <w:rPr>
          <w:lang w:val="fr-FR" w:eastAsia="fr-FR"/>
        </w:rPr>
        <w:br w:type="page"/>
      </w:r>
    </w:p>
    <w:p w14:paraId="4E6C1963" w14:textId="77777777" w:rsidR="00AF474F" w:rsidRDefault="00AF474F" w:rsidP="00041984">
      <w:pPr>
        <w:rPr>
          <w:lang w:val="fr-FR" w:eastAsia="fr-FR"/>
        </w:rPr>
      </w:pPr>
    </w:p>
    <w:bookmarkStart w:id="9" w:name="_Toc195106221" w:displacedByCustomXml="next"/>
    <w:sdt>
      <w:sdtPr>
        <w:rPr>
          <w:rFonts w:eastAsiaTheme="minorHAnsi" w:cs="Times New Roman"/>
          <w:b w:val="0"/>
          <w:bCs w:val="0"/>
          <w:color w:val="auto"/>
          <w:spacing w:val="0"/>
          <w:sz w:val="24"/>
          <w:szCs w:val="24"/>
        </w:rPr>
        <w:id w:val="-1897115253"/>
        <w:docPartObj>
          <w:docPartGallery w:val="Table of Contents"/>
          <w:docPartUnique/>
        </w:docPartObj>
      </w:sdtPr>
      <w:sdtEndPr>
        <w:rPr>
          <w:lang w:val="fr-FR"/>
        </w:rPr>
      </w:sdtEndPr>
      <w:sdtContent>
        <w:p w14:paraId="2B973D90" w14:textId="7BE15488" w:rsidR="00D0108A" w:rsidRPr="00D0108A" w:rsidRDefault="00D0108A" w:rsidP="00D0108A">
          <w:pPr>
            <w:pStyle w:val="Titre2"/>
          </w:pPr>
          <w:r w:rsidRPr="00D0108A">
            <w:t>Table des matières</w:t>
          </w:r>
          <w:bookmarkEnd w:id="9"/>
        </w:p>
        <w:p w14:paraId="54774214" w14:textId="44D53D44" w:rsidR="00643FE0" w:rsidRDefault="00D0108A">
          <w:pPr>
            <w:pStyle w:val="TM1"/>
            <w:tabs>
              <w:tab w:val="right" w:leader="dot" w:pos="9062"/>
            </w:tabs>
            <w:rPr>
              <w:rFonts w:asciiTheme="minorHAnsi" w:eastAsiaTheme="minorEastAsia" w:hAnsiTheme="minorHAnsi" w:cstheme="minorBidi"/>
              <w:noProof/>
              <w:lang w:eastAsia="fr-BE"/>
            </w:rPr>
          </w:pPr>
          <w:r>
            <w:fldChar w:fldCharType="begin"/>
          </w:r>
          <w:r>
            <w:instrText xml:space="preserve"> TOC \o "1-3" \h \z \u </w:instrText>
          </w:r>
          <w:r>
            <w:fldChar w:fldCharType="separate"/>
          </w:r>
          <w:hyperlink w:anchor="_Toc195106215" w:history="1">
            <w:r w:rsidR="00643FE0" w:rsidRPr="00B84841">
              <w:rPr>
                <w:rStyle w:val="Lienhypertexte"/>
                <w:noProof/>
              </w:rPr>
              <w:t>LA GUERRE, ÇA SE DISCUTE</w:t>
            </w:r>
            <w:r w:rsidR="00643FE0">
              <w:rPr>
                <w:noProof/>
                <w:webHidden/>
              </w:rPr>
              <w:tab/>
            </w:r>
            <w:r w:rsidR="00643FE0">
              <w:rPr>
                <w:noProof/>
                <w:webHidden/>
              </w:rPr>
              <w:fldChar w:fldCharType="begin"/>
            </w:r>
            <w:r w:rsidR="00643FE0">
              <w:rPr>
                <w:noProof/>
                <w:webHidden/>
              </w:rPr>
              <w:instrText xml:space="preserve"> PAGEREF _Toc195106215 \h </w:instrText>
            </w:r>
            <w:r w:rsidR="00643FE0">
              <w:rPr>
                <w:noProof/>
                <w:webHidden/>
              </w:rPr>
            </w:r>
            <w:r w:rsidR="00643FE0">
              <w:rPr>
                <w:noProof/>
                <w:webHidden/>
              </w:rPr>
              <w:fldChar w:fldCharType="separate"/>
            </w:r>
            <w:r w:rsidR="00643FE0">
              <w:rPr>
                <w:noProof/>
                <w:webHidden/>
              </w:rPr>
              <w:t>2</w:t>
            </w:r>
            <w:r w:rsidR="00643FE0">
              <w:rPr>
                <w:noProof/>
                <w:webHidden/>
              </w:rPr>
              <w:fldChar w:fldCharType="end"/>
            </w:r>
          </w:hyperlink>
        </w:p>
        <w:p w14:paraId="7E2ECE88" w14:textId="71156E7A" w:rsidR="00643FE0" w:rsidRDefault="00643FE0">
          <w:pPr>
            <w:pStyle w:val="TM2"/>
            <w:tabs>
              <w:tab w:val="right" w:leader="dot" w:pos="9062"/>
            </w:tabs>
            <w:rPr>
              <w:rFonts w:asciiTheme="minorHAnsi" w:eastAsiaTheme="minorEastAsia" w:hAnsiTheme="minorHAnsi" w:cstheme="minorBidi"/>
              <w:noProof/>
              <w:lang w:eastAsia="fr-BE"/>
            </w:rPr>
          </w:pPr>
          <w:hyperlink w:anchor="_Toc195106216" w:history="1">
            <w:r w:rsidRPr="00B84841">
              <w:rPr>
                <w:rStyle w:val="Lienhypertexte"/>
                <w:noProof/>
              </w:rPr>
              <w:t>Note de l’auteur</w:t>
            </w:r>
            <w:r>
              <w:rPr>
                <w:noProof/>
                <w:webHidden/>
              </w:rPr>
              <w:tab/>
            </w:r>
            <w:r>
              <w:rPr>
                <w:noProof/>
                <w:webHidden/>
              </w:rPr>
              <w:fldChar w:fldCharType="begin"/>
            </w:r>
            <w:r>
              <w:rPr>
                <w:noProof/>
                <w:webHidden/>
              </w:rPr>
              <w:instrText xml:space="preserve"> PAGEREF _Toc195106216 \h </w:instrText>
            </w:r>
            <w:r>
              <w:rPr>
                <w:noProof/>
                <w:webHidden/>
              </w:rPr>
            </w:r>
            <w:r>
              <w:rPr>
                <w:noProof/>
                <w:webHidden/>
              </w:rPr>
              <w:fldChar w:fldCharType="separate"/>
            </w:r>
            <w:r>
              <w:rPr>
                <w:noProof/>
                <w:webHidden/>
              </w:rPr>
              <w:t>3</w:t>
            </w:r>
            <w:r>
              <w:rPr>
                <w:noProof/>
                <w:webHidden/>
              </w:rPr>
              <w:fldChar w:fldCharType="end"/>
            </w:r>
          </w:hyperlink>
        </w:p>
        <w:p w14:paraId="64B62C5E" w14:textId="73E9291E" w:rsidR="00643FE0" w:rsidRDefault="00643FE0">
          <w:pPr>
            <w:pStyle w:val="TM2"/>
            <w:tabs>
              <w:tab w:val="right" w:leader="dot" w:pos="9062"/>
            </w:tabs>
            <w:rPr>
              <w:rFonts w:asciiTheme="minorHAnsi" w:eastAsiaTheme="minorEastAsia" w:hAnsiTheme="minorHAnsi" w:cstheme="minorBidi"/>
              <w:noProof/>
              <w:lang w:eastAsia="fr-BE"/>
            </w:rPr>
          </w:pPr>
          <w:hyperlink w:anchor="_Toc195106217" w:history="1">
            <w:r w:rsidRPr="00B84841">
              <w:rPr>
                <w:rStyle w:val="Lienhypertexte"/>
                <w:noProof/>
              </w:rPr>
              <w:t>Avertissement</w:t>
            </w:r>
            <w:r>
              <w:rPr>
                <w:noProof/>
                <w:webHidden/>
              </w:rPr>
              <w:tab/>
            </w:r>
            <w:r>
              <w:rPr>
                <w:noProof/>
                <w:webHidden/>
              </w:rPr>
              <w:fldChar w:fldCharType="begin"/>
            </w:r>
            <w:r>
              <w:rPr>
                <w:noProof/>
                <w:webHidden/>
              </w:rPr>
              <w:instrText xml:space="preserve"> PAGEREF _Toc195106217 \h </w:instrText>
            </w:r>
            <w:r>
              <w:rPr>
                <w:noProof/>
                <w:webHidden/>
              </w:rPr>
            </w:r>
            <w:r>
              <w:rPr>
                <w:noProof/>
                <w:webHidden/>
              </w:rPr>
              <w:fldChar w:fldCharType="separate"/>
            </w:r>
            <w:r>
              <w:rPr>
                <w:noProof/>
                <w:webHidden/>
              </w:rPr>
              <w:t>4</w:t>
            </w:r>
            <w:r>
              <w:rPr>
                <w:noProof/>
                <w:webHidden/>
              </w:rPr>
              <w:fldChar w:fldCharType="end"/>
            </w:r>
          </w:hyperlink>
        </w:p>
        <w:p w14:paraId="3BD100D1" w14:textId="6170969E" w:rsidR="00643FE0" w:rsidRDefault="00643FE0">
          <w:pPr>
            <w:pStyle w:val="TM2"/>
            <w:tabs>
              <w:tab w:val="right" w:leader="dot" w:pos="9062"/>
            </w:tabs>
            <w:rPr>
              <w:rFonts w:asciiTheme="minorHAnsi" w:eastAsiaTheme="minorEastAsia" w:hAnsiTheme="minorHAnsi" w:cstheme="minorBidi"/>
              <w:noProof/>
              <w:lang w:eastAsia="fr-BE"/>
            </w:rPr>
          </w:pPr>
          <w:hyperlink w:anchor="_Toc195106218" w:history="1">
            <w:r w:rsidRPr="00B84841">
              <w:rPr>
                <w:rStyle w:val="Lienhypertexte"/>
                <w:noProof/>
              </w:rPr>
              <w:t>Chapitre I – Aphorismes</w:t>
            </w:r>
            <w:r>
              <w:rPr>
                <w:noProof/>
                <w:webHidden/>
              </w:rPr>
              <w:tab/>
            </w:r>
            <w:r>
              <w:rPr>
                <w:noProof/>
                <w:webHidden/>
              </w:rPr>
              <w:fldChar w:fldCharType="begin"/>
            </w:r>
            <w:r>
              <w:rPr>
                <w:noProof/>
                <w:webHidden/>
              </w:rPr>
              <w:instrText xml:space="preserve"> PAGEREF _Toc195106218 \h </w:instrText>
            </w:r>
            <w:r>
              <w:rPr>
                <w:noProof/>
                <w:webHidden/>
              </w:rPr>
            </w:r>
            <w:r>
              <w:rPr>
                <w:noProof/>
                <w:webHidden/>
              </w:rPr>
              <w:fldChar w:fldCharType="separate"/>
            </w:r>
            <w:r>
              <w:rPr>
                <w:noProof/>
                <w:webHidden/>
              </w:rPr>
              <w:t>5</w:t>
            </w:r>
            <w:r>
              <w:rPr>
                <w:noProof/>
                <w:webHidden/>
              </w:rPr>
              <w:fldChar w:fldCharType="end"/>
            </w:r>
          </w:hyperlink>
        </w:p>
        <w:p w14:paraId="5C1936A1" w14:textId="032D0B1A" w:rsidR="00643FE0" w:rsidRDefault="00643FE0">
          <w:pPr>
            <w:pStyle w:val="TM2"/>
            <w:tabs>
              <w:tab w:val="right" w:leader="dot" w:pos="9062"/>
            </w:tabs>
            <w:rPr>
              <w:rFonts w:asciiTheme="minorHAnsi" w:eastAsiaTheme="minorEastAsia" w:hAnsiTheme="minorHAnsi" w:cstheme="minorBidi"/>
              <w:noProof/>
              <w:lang w:eastAsia="fr-BE"/>
            </w:rPr>
          </w:pPr>
          <w:hyperlink w:anchor="_Toc195106219" w:history="1">
            <w:r w:rsidRPr="00B84841">
              <w:rPr>
                <w:rStyle w:val="Lienhypertexte"/>
                <w:noProof/>
              </w:rPr>
              <w:t>Chapitre II – Perles de traîne-sabre</w:t>
            </w:r>
            <w:r>
              <w:rPr>
                <w:noProof/>
                <w:webHidden/>
              </w:rPr>
              <w:tab/>
            </w:r>
            <w:r>
              <w:rPr>
                <w:noProof/>
                <w:webHidden/>
              </w:rPr>
              <w:fldChar w:fldCharType="begin"/>
            </w:r>
            <w:r>
              <w:rPr>
                <w:noProof/>
                <w:webHidden/>
              </w:rPr>
              <w:instrText xml:space="preserve"> PAGEREF _Toc195106219 \h </w:instrText>
            </w:r>
            <w:r>
              <w:rPr>
                <w:noProof/>
                <w:webHidden/>
              </w:rPr>
            </w:r>
            <w:r>
              <w:rPr>
                <w:noProof/>
                <w:webHidden/>
              </w:rPr>
              <w:fldChar w:fldCharType="separate"/>
            </w:r>
            <w:r>
              <w:rPr>
                <w:noProof/>
                <w:webHidden/>
              </w:rPr>
              <w:t>35</w:t>
            </w:r>
            <w:r>
              <w:rPr>
                <w:noProof/>
                <w:webHidden/>
              </w:rPr>
              <w:fldChar w:fldCharType="end"/>
            </w:r>
          </w:hyperlink>
        </w:p>
        <w:p w14:paraId="4E519D1F" w14:textId="62430EA7" w:rsidR="00643FE0" w:rsidRDefault="00643FE0">
          <w:pPr>
            <w:pStyle w:val="TM2"/>
            <w:tabs>
              <w:tab w:val="right" w:leader="dot" w:pos="9062"/>
            </w:tabs>
            <w:rPr>
              <w:rFonts w:asciiTheme="minorHAnsi" w:eastAsiaTheme="minorEastAsia" w:hAnsiTheme="minorHAnsi" w:cstheme="minorBidi"/>
              <w:noProof/>
              <w:lang w:eastAsia="fr-BE"/>
            </w:rPr>
          </w:pPr>
          <w:hyperlink w:anchor="_Toc195106220" w:history="1">
            <w:r w:rsidRPr="00B84841">
              <w:rPr>
                <w:rStyle w:val="Lienhypertexte"/>
                <w:noProof/>
                <w:lang w:val="fr-FR" w:eastAsia="fr-FR"/>
              </w:rPr>
              <w:t>Chapitre III – Éléments de langage</w:t>
            </w:r>
            <w:r>
              <w:rPr>
                <w:noProof/>
                <w:webHidden/>
              </w:rPr>
              <w:tab/>
            </w:r>
            <w:r>
              <w:rPr>
                <w:noProof/>
                <w:webHidden/>
              </w:rPr>
              <w:fldChar w:fldCharType="begin"/>
            </w:r>
            <w:r>
              <w:rPr>
                <w:noProof/>
                <w:webHidden/>
              </w:rPr>
              <w:instrText xml:space="preserve"> PAGEREF _Toc195106220 \h </w:instrText>
            </w:r>
            <w:r>
              <w:rPr>
                <w:noProof/>
                <w:webHidden/>
              </w:rPr>
            </w:r>
            <w:r>
              <w:rPr>
                <w:noProof/>
                <w:webHidden/>
              </w:rPr>
              <w:fldChar w:fldCharType="separate"/>
            </w:r>
            <w:r>
              <w:rPr>
                <w:noProof/>
                <w:webHidden/>
              </w:rPr>
              <w:t>42</w:t>
            </w:r>
            <w:r>
              <w:rPr>
                <w:noProof/>
                <w:webHidden/>
              </w:rPr>
              <w:fldChar w:fldCharType="end"/>
            </w:r>
          </w:hyperlink>
        </w:p>
        <w:p w14:paraId="2C0597EA" w14:textId="56CBA900" w:rsidR="00643FE0" w:rsidRDefault="00643FE0">
          <w:pPr>
            <w:pStyle w:val="TM2"/>
            <w:tabs>
              <w:tab w:val="right" w:leader="dot" w:pos="9062"/>
            </w:tabs>
            <w:rPr>
              <w:rFonts w:asciiTheme="minorHAnsi" w:eastAsiaTheme="minorEastAsia" w:hAnsiTheme="minorHAnsi" w:cstheme="minorBidi"/>
              <w:noProof/>
              <w:lang w:eastAsia="fr-BE"/>
            </w:rPr>
          </w:pPr>
          <w:hyperlink w:anchor="_Toc195106221" w:history="1">
            <w:r w:rsidRPr="00B84841">
              <w:rPr>
                <w:rStyle w:val="Lienhypertexte"/>
                <w:noProof/>
              </w:rPr>
              <w:t>Table des matières</w:t>
            </w:r>
            <w:r>
              <w:rPr>
                <w:noProof/>
                <w:webHidden/>
              </w:rPr>
              <w:tab/>
            </w:r>
            <w:r>
              <w:rPr>
                <w:noProof/>
                <w:webHidden/>
              </w:rPr>
              <w:fldChar w:fldCharType="begin"/>
            </w:r>
            <w:r>
              <w:rPr>
                <w:noProof/>
                <w:webHidden/>
              </w:rPr>
              <w:instrText xml:space="preserve"> PAGEREF _Toc195106221 \h </w:instrText>
            </w:r>
            <w:r>
              <w:rPr>
                <w:noProof/>
                <w:webHidden/>
              </w:rPr>
            </w:r>
            <w:r>
              <w:rPr>
                <w:noProof/>
                <w:webHidden/>
              </w:rPr>
              <w:fldChar w:fldCharType="separate"/>
            </w:r>
            <w:r>
              <w:rPr>
                <w:noProof/>
                <w:webHidden/>
              </w:rPr>
              <w:t>51</w:t>
            </w:r>
            <w:r>
              <w:rPr>
                <w:noProof/>
                <w:webHidden/>
              </w:rPr>
              <w:fldChar w:fldCharType="end"/>
            </w:r>
          </w:hyperlink>
        </w:p>
        <w:p w14:paraId="642175F5" w14:textId="6DA1A3D4" w:rsidR="00D0108A" w:rsidRDefault="00D0108A">
          <w:r>
            <w:rPr>
              <w:b/>
              <w:bCs/>
              <w:lang w:val="fr-FR"/>
            </w:rPr>
            <w:fldChar w:fldCharType="end"/>
          </w:r>
        </w:p>
      </w:sdtContent>
    </w:sdt>
    <w:p w14:paraId="047CE829" w14:textId="77777777" w:rsidR="00AF474F" w:rsidRPr="00125745" w:rsidRDefault="00AF474F" w:rsidP="00041984">
      <w:pPr>
        <w:rPr>
          <w:lang w:val="fr-FR" w:eastAsia="fr-FR"/>
        </w:rPr>
      </w:pPr>
    </w:p>
    <w:sectPr w:rsidR="00AF474F" w:rsidRPr="0012574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A48B6E" w14:textId="77777777" w:rsidR="0019308E" w:rsidRDefault="0019308E" w:rsidP="00041984">
      <w:r>
        <w:separator/>
      </w:r>
    </w:p>
  </w:endnote>
  <w:endnote w:type="continuationSeparator" w:id="0">
    <w:p w14:paraId="419E0C89" w14:textId="77777777" w:rsidR="0019308E" w:rsidRDefault="0019308E" w:rsidP="000419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AA77DC" w14:textId="77777777" w:rsidR="0019308E" w:rsidRDefault="0019308E" w:rsidP="00041984">
      <w:r>
        <w:separator/>
      </w:r>
    </w:p>
  </w:footnote>
  <w:footnote w:type="continuationSeparator" w:id="0">
    <w:p w14:paraId="1C4A042C" w14:textId="77777777" w:rsidR="0019308E" w:rsidRDefault="0019308E" w:rsidP="000419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46C4115"/>
    <w:multiLevelType w:val="hybridMultilevel"/>
    <w:tmpl w:val="2FDA33D6"/>
    <w:lvl w:ilvl="0" w:tplc="080C000F">
      <w:start w:val="1"/>
      <w:numFmt w:val="decimal"/>
      <w:lvlText w:val="%1."/>
      <w:lvlJc w:val="left"/>
      <w:pPr>
        <w:ind w:left="720" w:hanging="360"/>
      </w:pPr>
    </w:lvl>
    <w:lvl w:ilvl="1" w:tplc="FE26ACC4">
      <w:start w:val="12"/>
      <w:numFmt w:val="bullet"/>
      <w:lvlText w:val="-"/>
      <w:lvlJc w:val="left"/>
      <w:pPr>
        <w:ind w:left="1440" w:hanging="360"/>
      </w:pPr>
      <w:rPr>
        <w:rFonts w:ascii="Century Schoolbook" w:eastAsiaTheme="minorHAnsi" w:hAnsi="Century Schoolbook" w:cs="Times New Roman" w:hint="default"/>
      </w:r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16cid:durableId="6070061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proofState w:spelling="clean" w:grammar="clean"/>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3"/>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426E"/>
    <w:rsid w:val="00000B0A"/>
    <w:rsid w:val="0000711D"/>
    <w:rsid w:val="0000755D"/>
    <w:rsid w:val="000141D7"/>
    <w:rsid w:val="0003521C"/>
    <w:rsid w:val="00041984"/>
    <w:rsid w:val="00046A39"/>
    <w:rsid w:val="00052061"/>
    <w:rsid w:val="00055EB3"/>
    <w:rsid w:val="00056ED3"/>
    <w:rsid w:val="00084F05"/>
    <w:rsid w:val="00096360"/>
    <w:rsid w:val="000C3889"/>
    <w:rsid w:val="000C5056"/>
    <w:rsid w:val="000D66F5"/>
    <w:rsid w:val="000E5DAC"/>
    <w:rsid w:val="000F0B17"/>
    <w:rsid w:val="000F18E0"/>
    <w:rsid w:val="001104A4"/>
    <w:rsid w:val="001160AA"/>
    <w:rsid w:val="00125745"/>
    <w:rsid w:val="00125B7E"/>
    <w:rsid w:val="00125D29"/>
    <w:rsid w:val="0012753F"/>
    <w:rsid w:val="00133229"/>
    <w:rsid w:val="0015490A"/>
    <w:rsid w:val="00155402"/>
    <w:rsid w:val="001559D1"/>
    <w:rsid w:val="00161D32"/>
    <w:rsid w:val="00164C8E"/>
    <w:rsid w:val="00164D96"/>
    <w:rsid w:val="001739C0"/>
    <w:rsid w:val="0019308E"/>
    <w:rsid w:val="001A426B"/>
    <w:rsid w:val="001A6657"/>
    <w:rsid w:val="001A6D58"/>
    <w:rsid w:val="001C2C79"/>
    <w:rsid w:val="001C3BD6"/>
    <w:rsid w:val="001F1704"/>
    <w:rsid w:val="00235958"/>
    <w:rsid w:val="00254B9C"/>
    <w:rsid w:val="00270379"/>
    <w:rsid w:val="00271AAE"/>
    <w:rsid w:val="0027772C"/>
    <w:rsid w:val="002812D3"/>
    <w:rsid w:val="002830B4"/>
    <w:rsid w:val="00296BAF"/>
    <w:rsid w:val="002A1327"/>
    <w:rsid w:val="002A3133"/>
    <w:rsid w:val="002B412A"/>
    <w:rsid w:val="002C3C03"/>
    <w:rsid w:val="002D0438"/>
    <w:rsid w:val="002D2693"/>
    <w:rsid w:val="002E3EA2"/>
    <w:rsid w:val="002F5E98"/>
    <w:rsid w:val="003006C7"/>
    <w:rsid w:val="003106E2"/>
    <w:rsid w:val="00314D00"/>
    <w:rsid w:val="00323BF1"/>
    <w:rsid w:val="0033448A"/>
    <w:rsid w:val="00334930"/>
    <w:rsid w:val="00334ECC"/>
    <w:rsid w:val="00344324"/>
    <w:rsid w:val="00351E0C"/>
    <w:rsid w:val="0035291E"/>
    <w:rsid w:val="003606AE"/>
    <w:rsid w:val="00362A9E"/>
    <w:rsid w:val="00364473"/>
    <w:rsid w:val="00364F93"/>
    <w:rsid w:val="0037414B"/>
    <w:rsid w:val="003804A4"/>
    <w:rsid w:val="003804F2"/>
    <w:rsid w:val="0038722D"/>
    <w:rsid w:val="00392135"/>
    <w:rsid w:val="003932B1"/>
    <w:rsid w:val="003A38C8"/>
    <w:rsid w:val="003C5527"/>
    <w:rsid w:val="003C5FCC"/>
    <w:rsid w:val="003D03AA"/>
    <w:rsid w:val="003D1F6E"/>
    <w:rsid w:val="003D294F"/>
    <w:rsid w:val="003E6F0A"/>
    <w:rsid w:val="003F09AA"/>
    <w:rsid w:val="003F0B47"/>
    <w:rsid w:val="004029AA"/>
    <w:rsid w:val="00417BB2"/>
    <w:rsid w:val="00421AC6"/>
    <w:rsid w:val="004237C5"/>
    <w:rsid w:val="00437D3A"/>
    <w:rsid w:val="0044296E"/>
    <w:rsid w:val="0044585B"/>
    <w:rsid w:val="00446A58"/>
    <w:rsid w:val="0044771E"/>
    <w:rsid w:val="00457DCE"/>
    <w:rsid w:val="004625AA"/>
    <w:rsid w:val="004656B3"/>
    <w:rsid w:val="00466F71"/>
    <w:rsid w:val="00467A9B"/>
    <w:rsid w:val="00471095"/>
    <w:rsid w:val="004711E1"/>
    <w:rsid w:val="00474B9A"/>
    <w:rsid w:val="00477A61"/>
    <w:rsid w:val="00477B23"/>
    <w:rsid w:val="0048734A"/>
    <w:rsid w:val="00491992"/>
    <w:rsid w:val="004A474D"/>
    <w:rsid w:val="004A5AE9"/>
    <w:rsid w:val="004B6E5B"/>
    <w:rsid w:val="004C5E4E"/>
    <w:rsid w:val="004C7A5D"/>
    <w:rsid w:val="004D2D2A"/>
    <w:rsid w:val="004D4566"/>
    <w:rsid w:val="004D4794"/>
    <w:rsid w:val="004E0698"/>
    <w:rsid w:val="004F43DE"/>
    <w:rsid w:val="004F4696"/>
    <w:rsid w:val="00500EF4"/>
    <w:rsid w:val="005050DE"/>
    <w:rsid w:val="00512BCB"/>
    <w:rsid w:val="005450F6"/>
    <w:rsid w:val="00552CCA"/>
    <w:rsid w:val="00553DC2"/>
    <w:rsid w:val="0055426E"/>
    <w:rsid w:val="005633E2"/>
    <w:rsid w:val="00566F50"/>
    <w:rsid w:val="00567B4F"/>
    <w:rsid w:val="005763F8"/>
    <w:rsid w:val="00577EB5"/>
    <w:rsid w:val="005941D9"/>
    <w:rsid w:val="005956FF"/>
    <w:rsid w:val="005B5B1D"/>
    <w:rsid w:val="005C2D22"/>
    <w:rsid w:val="005C6387"/>
    <w:rsid w:val="005D047E"/>
    <w:rsid w:val="005E3463"/>
    <w:rsid w:val="005E69D0"/>
    <w:rsid w:val="00601FCE"/>
    <w:rsid w:val="00607019"/>
    <w:rsid w:val="00643FE0"/>
    <w:rsid w:val="00644FC4"/>
    <w:rsid w:val="00647A30"/>
    <w:rsid w:val="006526F5"/>
    <w:rsid w:val="006562BE"/>
    <w:rsid w:val="0065756D"/>
    <w:rsid w:val="006643B4"/>
    <w:rsid w:val="00673463"/>
    <w:rsid w:val="00674B4E"/>
    <w:rsid w:val="00682C2F"/>
    <w:rsid w:val="006909EE"/>
    <w:rsid w:val="00694334"/>
    <w:rsid w:val="00696145"/>
    <w:rsid w:val="006A57E8"/>
    <w:rsid w:val="006B00C9"/>
    <w:rsid w:val="006C6ED0"/>
    <w:rsid w:val="006D00B1"/>
    <w:rsid w:val="006D739E"/>
    <w:rsid w:val="006E0F28"/>
    <w:rsid w:val="007011AD"/>
    <w:rsid w:val="0070210F"/>
    <w:rsid w:val="00703BB6"/>
    <w:rsid w:val="00710597"/>
    <w:rsid w:val="0071231B"/>
    <w:rsid w:val="00716294"/>
    <w:rsid w:val="00722770"/>
    <w:rsid w:val="00722FC5"/>
    <w:rsid w:val="00730203"/>
    <w:rsid w:val="007479C5"/>
    <w:rsid w:val="00751195"/>
    <w:rsid w:val="00752771"/>
    <w:rsid w:val="00753216"/>
    <w:rsid w:val="007620E2"/>
    <w:rsid w:val="00764069"/>
    <w:rsid w:val="007657F3"/>
    <w:rsid w:val="00795BC8"/>
    <w:rsid w:val="007A606D"/>
    <w:rsid w:val="007A76A5"/>
    <w:rsid w:val="007B300E"/>
    <w:rsid w:val="007C02E4"/>
    <w:rsid w:val="007C77CF"/>
    <w:rsid w:val="007C7D0C"/>
    <w:rsid w:val="007D3884"/>
    <w:rsid w:val="007E531A"/>
    <w:rsid w:val="007F433A"/>
    <w:rsid w:val="007F52FB"/>
    <w:rsid w:val="007F59C1"/>
    <w:rsid w:val="008125E8"/>
    <w:rsid w:val="00815956"/>
    <w:rsid w:val="008169E5"/>
    <w:rsid w:val="00816DB6"/>
    <w:rsid w:val="00842EF9"/>
    <w:rsid w:val="00843C66"/>
    <w:rsid w:val="00854118"/>
    <w:rsid w:val="008657BB"/>
    <w:rsid w:val="0086700C"/>
    <w:rsid w:val="008851C3"/>
    <w:rsid w:val="008863A0"/>
    <w:rsid w:val="00895DBB"/>
    <w:rsid w:val="008A2891"/>
    <w:rsid w:val="008A3C73"/>
    <w:rsid w:val="008A5CEF"/>
    <w:rsid w:val="008B06AF"/>
    <w:rsid w:val="008D272D"/>
    <w:rsid w:val="008F7380"/>
    <w:rsid w:val="008F7932"/>
    <w:rsid w:val="0091090D"/>
    <w:rsid w:val="00916A36"/>
    <w:rsid w:val="009233A2"/>
    <w:rsid w:val="00934602"/>
    <w:rsid w:val="0094264F"/>
    <w:rsid w:val="00954968"/>
    <w:rsid w:val="00973B94"/>
    <w:rsid w:val="00974E7D"/>
    <w:rsid w:val="009775DF"/>
    <w:rsid w:val="009827C1"/>
    <w:rsid w:val="0098629F"/>
    <w:rsid w:val="00995234"/>
    <w:rsid w:val="00997BB8"/>
    <w:rsid w:val="009A3163"/>
    <w:rsid w:val="009B20C4"/>
    <w:rsid w:val="009C53BC"/>
    <w:rsid w:val="009C6306"/>
    <w:rsid w:val="009C6482"/>
    <w:rsid w:val="009E0F3F"/>
    <w:rsid w:val="009E36E0"/>
    <w:rsid w:val="009E770D"/>
    <w:rsid w:val="00A035B0"/>
    <w:rsid w:val="00A0695E"/>
    <w:rsid w:val="00A10444"/>
    <w:rsid w:val="00A111FD"/>
    <w:rsid w:val="00A173F4"/>
    <w:rsid w:val="00A40B57"/>
    <w:rsid w:val="00A40DEA"/>
    <w:rsid w:val="00A4735A"/>
    <w:rsid w:val="00A56A18"/>
    <w:rsid w:val="00A63242"/>
    <w:rsid w:val="00A90B93"/>
    <w:rsid w:val="00A91031"/>
    <w:rsid w:val="00AB132E"/>
    <w:rsid w:val="00AB1763"/>
    <w:rsid w:val="00AC5F10"/>
    <w:rsid w:val="00AC6123"/>
    <w:rsid w:val="00AC63E5"/>
    <w:rsid w:val="00AC7061"/>
    <w:rsid w:val="00AD4ABF"/>
    <w:rsid w:val="00AE1804"/>
    <w:rsid w:val="00AE310F"/>
    <w:rsid w:val="00AF0B8B"/>
    <w:rsid w:val="00AF455E"/>
    <w:rsid w:val="00AF474F"/>
    <w:rsid w:val="00AF6F0D"/>
    <w:rsid w:val="00B10EC1"/>
    <w:rsid w:val="00B12665"/>
    <w:rsid w:val="00B20127"/>
    <w:rsid w:val="00B23454"/>
    <w:rsid w:val="00B23A7F"/>
    <w:rsid w:val="00B27421"/>
    <w:rsid w:val="00B324D3"/>
    <w:rsid w:val="00B47E1E"/>
    <w:rsid w:val="00B5062B"/>
    <w:rsid w:val="00B60AF4"/>
    <w:rsid w:val="00B62AFF"/>
    <w:rsid w:val="00B62E28"/>
    <w:rsid w:val="00B73B46"/>
    <w:rsid w:val="00B91E12"/>
    <w:rsid w:val="00BB604C"/>
    <w:rsid w:val="00BC4693"/>
    <w:rsid w:val="00BD4132"/>
    <w:rsid w:val="00BE6E75"/>
    <w:rsid w:val="00BE7BC0"/>
    <w:rsid w:val="00BF7CE2"/>
    <w:rsid w:val="00C05655"/>
    <w:rsid w:val="00C064FF"/>
    <w:rsid w:val="00C1448D"/>
    <w:rsid w:val="00C326CF"/>
    <w:rsid w:val="00C45FF3"/>
    <w:rsid w:val="00C503BC"/>
    <w:rsid w:val="00C52974"/>
    <w:rsid w:val="00C529BF"/>
    <w:rsid w:val="00C60C9D"/>
    <w:rsid w:val="00C636C7"/>
    <w:rsid w:val="00C767C4"/>
    <w:rsid w:val="00C815E3"/>
    <w:rsid w:val="00C81A06"/>
    <w:rsid w:val="00C8243D"/>
    <w:rsid w:val="00C83855"/>
    <w:rsid w:val="00C8463B"/>
    <w:rsid w:val="00C87948"/>
    <w:rsid w:val="00C94572"/>
    <w:rsid w:val="00C94C91"/>
    <w:rsid w:val="00CA4D65"/>
    <w:rsid w:val="00CB53BA"/>
    <w:rsid w:val="00CB5BED"/>
    <w:rsid w:val="00CC173C"/>
    <w:rsid w:val="00CC32BF"/>
    <w:rsid w:val="00CC77A6"/>
    <w:rsid w:val="00CE2840"/>
    <w:rsid w:val="00CE6EA7"/>
    <w:rsid w:val="00D0082C"/>
    <w:rsid w:val="00D0108A"/>
    <w:rsid w:val="00D205FF"/>
    <w:rsid w:val="00D207EC"/>
    <w:rsid w:val="00D2753D"/>
    <w:rsid w:val="00D27B8E"/>
    <w:rsid w:val="00D27D49"/>
    <w:rsid w:val="00D36C60"/>
    <w:rsid w:val="00D37A54"/>
    <w:rsid w:val="00D448F1"/>
    <w:rsid w:val="00D621AF"/>
    <w:rsid w:val="00D75EF3"/>
    <w:rsid w:val="00D802E8"/>
    <w:rsid w:val="00D82F18"/>
    <w:rsid w:val="00D84A6F"/>
    <w:rsid w:val="00D91597"/>
    <w:rsid w:val="00D97ED0"/>
    <w:rsid w:val="00DA2602"/>
    <w:rsid w:val="00DA4259"/>
    <w:rsid w:val="00DB2D36"/>
    <w:rsid w:val="00DB5D0F"/>
    <w:rsid w:val="00DC09F3"/>
    <w:rsid w:val="00DC487B"/>
    <w:rsid w:val="00DC51B8"/>
    <w:rsid w:val="00DD61DE"/>
    <w:rsid w:val="00DF1A35"/>
    <w:rsid w:val="00DF5C80"/>
    <w:rsid w:val="00E02195"/>
    <w:rsid w:val="00E13831"/>
    <w:rsid w:val="00E27AEA"/>
    <w:rsid w:val="00E3052D"/>
    <w:rsid w:val="00E3732B"/>
    <w:rsid w:val="00E438BD"/>
    <w:rsid w:val="00E512EE"/>
    <w:rsid w:val="00E62838"/>
    <w:rsid w:val="00E644FA"/>
    <w:rsid w:val="00E65307"/>
    <w:rsid w:val="00E66593"/>
    <w:rsid w:val="00E6719E"/>
    <w:rsid w:val="00E769C3"/>
    <w:rsid w:val="00E81421"/>
    <w:rsid w:val="00E85859"/>
    <w:rsid w:val="00E9699B"/>
    <w:rsid w:val="00EA1523"/>
    <w:rsid w:val="00EB5609"/>
    <w:rsid w:val="00ED4F98"/>
    <w:rsid w:val="00ED6BA8"/>
    <w:rsid w:val="00EE4272"/>
    <w:rsid w:val="00EF0B47"/>
    <w:rsid w:val="00EF6DEA"/>
    <w:rsid w:val="00F03C91"/>
    <w:rsid w:val="00F04DBA"/>
    <w:rsid w:val="00F074EC"/>
    <w:rsid w:val="00F11615"/>
    <w:rsid w:val="00F1262F"/>
    <w:rsid w:val="00F148BF"/>
    <w:rsid w:val="00F251CE"/>
    <w:rsid w:val="00F34290"/>
    <w:rsid w:val="00F371B0"/>
    <w:rsid w:val="00F42959"/>
    <w:rsid w:val="00F629A9"/>
    <w:rsid w:val="00F70E14"/>
    <w:rsid w:val="00F77772"/>
    <w:rsid w:val="00F7778D"/>
    <w:rsid w:val="00F81BC5"/>
    <w:rsid w:val="00F82201"/>
    <w:rsid w:val="00FA0890"/>
    <w:rsid w:val="00FA5C68"/>
    <w:rsid w:val="00FB3EDD"/>
    <w:rsid w:val="00FB56B8"/>
    <w:rsid w:val="00FB6266"/>
    <w:rsid w:val="00FD314A"/>
    <w:rsid w:val="00FE1BA9"/>
    <w:rsid w:val="00FE5C1A"/>
    <w:rsid w:val="00FF7BC3"/>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f8e5"/>
    </o:shapedefaults>
    <o:shapelayout v:ext="edit">
      <o:idmap v:ext="edit" data="1"/>
    </o:shapelayout>
  </w:shapeDefaults>
  <w:decimalSymbol w:val=","/>
  <w:listSeparator w:val=";"/>
  <w14:docId w14:val="04CD8265"/>
  <w15:chartTrackingRefBased/>
  <w15:docId w15:val="{58C0C264-C7F5-493F-BFBA-727DDC752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kern w:val="2"/>
        <w:lang w:val="fr-B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1984"/>
    <w:pPr>
      <w:spacing w:line="360" w:lineRule="auto"/>
      <w:ind w:firstLine="567"/>
      <w:jc w:val="both"/>
    </w:pPr>
    <w:rPr>
      <w:rFonts w:ascii="Century Schoolbook" w:hAnsi="Century Schoolbook"/>
      <w:sz w:val="24"/>
      <w:szCs w:val="24"/>
    </w:rPr>
  </w:style>
  <w:style w:type="paragraph" w:styleId="Titre1">
    <w:name w:val="heading 1"/>
    <w:basedOn w:val="Normal"/>
    <w:next w:val="Normal"/>
    <w:link w:val="Titre1Car"/>
    <w:uiPriority w:val="9"/>
    <w:qFormat/>
    <w:rsid w:val="00607019"/>
    <w:pPr>
      <w:keepNext/>
      <w:keepLines/>
      <w:spacing w:before="360" w:after="80"/>
      <w:jc w:val="center"/>
      <w:outlineLvl w:val="0"/>
    </w:pPr>
    <w:rPr>
      <w:rFonts w:eastAsiaTheme="majorEastAsia" w:cs="Arial"/>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Titre2">
    <w:name w:val="heading 2"/>
    <w:basedOn w:val="Sous-titre"/>
    <w:next w:val="Normal"/>
    <w:link w:val="Titre2Car"/>
    <w:uiPriority w:val="9"/>
    <w:unhideWhenUsed/>
    <w:qFormat/>
    <w:rsid w:val="00F34290"/>
    <w:rPr>
      <w:b/>
      <w:bCs/>
    </w:rPr>
  </w:style>
  <w:style w:type="paragraph" w:styleId="Titre3">
    <w:name w:val="heading 3"/>
    <w:basedOn w:val="Titre2"/>
    <w:next w:val="Normal"/>
    <w:link w:val="Titre3Car"/>
    <w:uiPriority w:val="9"/>
    <w:unhideWhenUsed/>
    <w:qFormat/>
    <w:rsid w:val="00477A61"/>
    <w:pPr>
      <w:outlineLvl w:val="2"/>
    </w:pPr>
    <w:rPr>
      <w:b w:val="0"/>
      <w:bCs w:val="0"/>
      <w:color w:val="auto"/>
      <w:sz w:val="24"/>
      <w:szCs w:val="24"/>
      <w:u w:val="single"/>
    </w:rPr>
  </w:style>
  <w:style w:type="paragraph" w:styleId="Titre4">
    <w:name w:val="heading 4"/>
    <w:aliases w:val="Avertissement"/>
    <w:basedOn w:val="Normal"/>
    <w:next w:val="Normal"/>
    <w:link w:val="Titre4Car"/>
    <w:uiPriority w:val="9"/>
    <w:unhideWhenUsed/>
    <w:qFormat/>
    <w:rsid w:val="00F34290"/>
    <w:pPr>
      <w:keepNext/>
      <w:keepLines/>
      <w:spacing w:before="80" w:after="40"/>
      <w:outlineLvl w:val="3"/>
    </w:pPr>
    <w:rPr>
      <w:rFonts w:asciiTheme="minorHAnsi" w:eastAsiaTheme="majorEastAsia" w:hAnsiTheme="minorHAnsi" w:cstheme="majorBidi"/>
      <w:b/>
      <w:i/>
      <w:iCs/>
    </w:rPr>
  </w:style>
  <w:style w:type="paragraph" w:styleId="Titre5">
    <w:name w:val="heading 5"/>
    <w:basedOn w:val="Normal"/>
    <w:next w:val="Normal"/>
    <w:link w:val="Titre5Car"/>
    <w:uiPriority w:val="9"/>
    <w:unhideWhenUsed/>
    <w:rsid w:val="00417BB2"/>
    <w:pPr>
      <w:keepNext/>
      <w:keepLines/>
      <w:spacing w:before="80" w:after="40"/>
      <w:outlineLvl w:val="4"/>
    </w:pPr>
    <w:rPr>
      <w:rFonts w:asciiTheme="minorHAnsi" w:eastAsiaTheme="majorEastAsia" w:hAnsiTheme="minorHAnsi" w:cstheme="majorBidi"/>
      <w:b/>
      <w:bCs/>
      <w:i/>
      <w:iCs/>
      <w:lang w:val="fr-FR" w:eastAsia="fr-FR"/>
    </w:rPr>
  </w:style>
  <w:style w:type="paragraph" w:styleId="Titre6">
    <w:name w:val="heading 6"/>
    <w:basedOn w:val="Normal"/>
    <w:next w:val="Normal"/>
    <w:link w:val="Titre6Car"/>
    <w:uiPriority w:val="9"/>
    <w:semiHidden/>
    <w:unhideWhenUsed/>
    <w:qFormat/>
    <w:rsid w:val="0055426E"/>
    <w:pPr>
      <w:keepNext/>
      <w:keepLines/>
      <w:spacing w:before="40"/>
      <w:outlineLvl w:val="5"/>
    </w:pPr>
    <w:rPr>
      <w:rFonts w:asciiTheme="minorHAnsi" w:eastAsiaTheme="majorEastAsia" w:hAnsiTheme="minorHAnsi" w:cstheme="majorBidi"/>
      <w:i/>
      <w:iCs/>
      <w:color w:val="595959" w:themeColor="text1" w:themeTint="A6"/>
    </w:rPr>
  </w:style>
  <w:style w:type="paragraph" w:styleId="Titre7">
    <w:name w:val="heading 7"/>
    <w:basedOn w:val="Normal"/>
    <w:next w:val="Normal"/>
    <w:link w:val="Titre7Car"/>
    <w:uiPriority w:val="9"/>
    <w:semiHidden/>
    <w:unhideWhenUsed/>
    <w:qFormat/>
    <w:rsid w:val="0055426E"/>
    <w:pPr>
      <w:keepNext/>
      <w:keepLines/>
      <w:spacing w:before="40"/>
      <w:outlineLvl w:val="6"/>
    </w:pPr>
    <w:rPr>
      <w:rFonts w:asciiTheme="minorHAnsi" w:eastAsiaTheme="majorEastAsia" w:hAnsiTheme="minorHAnsi" w:cstheme="majorBidi"/>
      <w:color w:val="595959" w:themeColor="text1" w:themeTint="A6"/>
    </w:rPr>
  </w:style>
  <w:style w:type="paragraph" w:styleId="Titre8">
    <w:name w:val="heading 8"/>
    <w:basedOn w:val="Normal"/>
    <w:next w:val="Normal"/>
    <w:link w:val="Titre8Car"/>
    <w:uiPriority w:val="9"/>
    <w:semiHidden/>
    <w:unhideWhenUsed/>
    <w:qFormat/>
    <w:rsid w:val="0055426E"/>
    <w:pPr>
      <w:keepNext/>
      <w:keepLines/>
      <w:outlineLvl w:val="7"/>
    </w:pPr>
    <w:rPr>
      <w:rFonts w:asciiTheme="minorHAnsi" w:eastAsiaTheme="majorEastAsia" w:hAnsiTheme="minorHAnsi" w:cstheme="majorBidi"/>
      <w:i/>
      <w:iCs/>
      <w:color w:val="272727" w:themeColor="text1" w:themeTint="D8"/>
    </w:rPr>
  </w:style>
  <w:style w:type="paragraph" w:styleId="Titre9">
    <w:name w:val="heading 9"/>
    <w:basedOn w:val="Normal"/>
    <w:next w:val="Normal"/>
    <w:link w:val="Titre9Car"/>
    <w:uiPriority w:val="9"/>
    <w:semiHidden/>
    <w:unhideWhenUsed/>
    <w:qFormat/>
    <w:rsid w:val="0055426E"/>
    <w:pPr>
      <w:keepNext/>
      <w:keepLines/>
      <w:outlineLvl w:val="8"/>
    </w:pPr>
    <w:rPr>
      <w:rFonts w:asciiTheme="minorHAnsi" w:eastAsiaTheme="majorEastAsia" w:hAnsiTheme="minorHAnsi"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AlignDroite">
    <w:name w:val="Aligné Droite"/>
    <w:basedOn w:val="Normal"/>
    <w:next w:val="Normal"/>
    <w:qFormat/>
    <w:rsid w:val="00730203"/>
    <w:pPr>
      <w:spacing w:before="100" w:after="100"/>
      <w:ind w:left="1418" w:firstLine="0"/>
      <w:jc w:val="right"/>
    </w:pPr>
    <w:rPr>
      <w:rFonts w:ascii="Georgia" w:eastAsia="Times New Roman" w:hAnsi="Georgia"/>
      <w:kern w:val="0"/>
      <w:sz w:val="18"/>
      <w:lang w:val="fr-FR" w:eastAsia="fr-FR"/>
      <w14:ligatures w14:val="none"/>
    </w:rPr>
  </w:style>
  <w:style w:type="character" w:customStyle="1" w:styleId="Titre1Car">
    <w:name w:val="Titre 1 Car"/>
    <w:basedOn w:val="Policepardfaut"/>
    <w:link w:val="Titre1"/>
    <w:uiPriority w:val="9"/>
    <w:rsid w:val="00607019"/>
    <w:rPr>
      <w:rFonts w:ascii="Century Schoolbook" w:eastAsiaTheme="majorEastAsia" w:hAnsi="Century Schoolbook" w:cs="Arial"/>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Titre2Car">
    <w:name w:val="Titre 2 Car"/>
    <w:basedOn w:val="Policepardfaut"/>
    <w:link w:val="Titre2"/>
    <w:uiPriority w:val="9"/>
    <w:rsid w:val="00F34290"/>
    <w:rPr>
      <w:rFonts w:ascii="Century Schoolbook" w:eastAsiaTheme="majorEastAsia" w:hAnsi="Century Schoolbook" w:cstheme="majorBidi"/>
      <w:b/>
      <w:bCs/>
      <w:color w:val="595959" w:themeColor="text1" w:themeTint="A6"/>
      <w:spacing w:val="15"/>
      <w:sz w:val="28"/>
      <w:szCs w:val="28"/>
    </w:rPr>
  </w:style>
  <w:style w:type="character" w:customStyle="1" w:styleId="Titre3Car">
    <w:name w:val="Titre 3 Car"/>
    <w:basedOn w:val="Policepardfaut"/>
    <w:link w:val="Titre3"/>
    <w:uiPriority w:val="9"/>
    <w:rsid w:val="00477A61"/>
    <w:rPr>
      <w:rFonts w:asciiTheme="majorHAnsi" w:eastAsiaTheme="majorEastAsia" w:hAnsiTheme="majorHAnsi" w:cstheme="majorBidi"/>
      <w:b/>
      <w:bCs/>
      <w:sz w:val="24"/>
      <w:szCs w:val="24"/>
      <w:u w:val="single"/>
    </w:rPr>
  </w:style>
  <w:style w:type="character" w:customStyle="1" w:styleId="Titre4Car">
    <w:name w:val="Titre 4 Car"/>
    <w:aliases w:val="Avertissement Car"/>
    <w:basedOn w:val="Policepardfaut"/>
    <w:link w:val="Titre4"/>
    <w:uiPriority w:val="9"/>
    <w:rsid w:val="00F34290"/>
    <w:rPr>
      <w:rFonts w:asciiTheme="minorHAnsi" w:eastAsiaTheme="majorEastAsia" w:hAnsiTheme="minorHAnsi" w:cstheme="majorBidi"/>
      <w:b/>
      <w:i/>
      <w:iCs/>
      <w:sz w:val="24"/>
      <w:szCs w:val="24"/>
    </w:rPr>
  </w:style>
  <w:style w:type="character" w:customStyle="1" w:styleId="Titre5Car">
    <w:name w:val="Titre 5 Car"/>
    <w:basedOn w:val="Policepardfaut"/>
    <w:link w:val="Titre5"/>
    <w:uiPriority w:val="9"/>
    <w:rsid w:val="00417BB2"/>
    <w:rPr>
      <w:rFonts w:asciiTheme="minorHAnsi" w:eastAsiaTheme="majorEastAsia" w:hAnsiTheme="minorHAnsi" w:cstheme="majorBidi"/>
      <w:b/>
      <w:bCs/>
      <w:i/>
      <w:iCs/>
      <w:sz w:val="24"/>
      <w:szCs w:val="24"/>
      <w:lang w:val="fr-FR" w:eastAsia="fr-FR"/>
    </w:rPr>
  </w:style>
  <w:style w:type="character" w:customStyle="1" w:styleId="Titre6Car">
    <w:name w:val="Titre 6 Car"/>
    <w:basedOn w:val="Policepardfaut"/>
    <w:link w:val="Titre6"/>
    <w:uiPriority w:val="9"/>
    <w:semiHidden/>
    <w:rsid w:val="0055426E"/>
    <w:rPr>
      <w:rFonts w:asciiTheme="minorHAnsi" w:eastAsiaTheme="majorEastAsia" w:hAnsiTheme="minorHAnsi" w:cstheme="majorBidi"/>
      <w:i/>
      <w:iCs/>
      <w:color w:val="595959" w:themeColor="text1" w:themeTint="A6"/>
    </w:rPr>
  </w:style>
  <w:style w:type="character" w:customStyle="1" w:styleId="Titre7Car">
    <w:name w:val="Titre 7 Car"/>
    <w:basedOn w:val="Policepardfaut"/>
    <w:link w:val="Titre7"/>
    <w:uiPriority w:val="9"/>
    <w:semiHidden/>
    <w:rsid w:val="0055426E"/>
    <w:rPr>
      <w:rFonts w:asciiTheme="minorHAnsi" w:eastAsiaTheme="majorEastAsia" w:hAnsiTheme="minorHAnsi" w:cstheme="majorBidi"/>
      <w:color w:val="595959" w:themeColor="text1" w:themeTint="A6"/>
    </w:rPr>
  </w:style>
  <w:style w:type="character" w:customStyle="1" w:styleId="Titre8Car">
    <w:name w:val="Titre 8 Car"/>
    <w:basedOn w:val="Policepardfaut"/>
    <w:link w:val="Titre8"/>
    <w:uiPriority w:val="9"/>
    <w:semiHidden/>
    <w:rsid w:val="0055426E"/>
    <w:rPr>
      <w:rFonts w:asciiTheme="minorHAnsi" w:eastAsiaTheme="majorEastAsia" w:hAnsiTheme="minorHAnsi" w:cstheme="majorBidi"/>
      <w:i/>
      <w:iCs/>
      <w:color w:val="272727" w:themeColor="text1" w:themeTint="D8"/>
    </w:rPr>
  </w:style>
  <w:style w:type="character" w:customStyle="1" w:styleId="Titre9Car">
    <w:name w:val="Titre 9 Car"/>
    <w:basedOn w:val="Policepardfaut"/>
    <w:link w:val="Titre9"/>
    <w:uiPriority w:val="9"/>
    <w:semiHidden/>
    <w:rsid w:val="0055426E"/>
    <w:rPr>
      <w:rFonts w:asciiTheme="minorHAnsi" w:eastAsiaTheme="majorEastAsia" w:hAnsiTheme="minorHAnsi" w:cstheme="majorBidi"/>
      <w:color w:val="272727" w:themeColor="text1" w:themeTint="D8"/>
    </w:rPr>
  </w:style>
  <w:style w:type="paragraph" w:customStyle="1" w:styleId="AlignGauche">
    <w:name w:val="Aligné Gauche"/>
    <w:basedOn w:val="Titre4"/>
    <w:qFormat/>
    <w:rsid w:val="00F34290"/>
    <w:rPr>
      <w:rFonts w:ascii="Century Schoolbook" w:hAnsi="Century Schoolbook"/>
      <w:b w:val="0"/>
      <w:i w:val="0"/>
    </w:rPr>
  </w:style>
  <w:style w:type="paragraph" w:styleId="Sous-titre">
    <w:name w:val="Subtitle"/>
    <w:basedOn w:val="Normal"/>
    <w:next w:val="Normal"/>
    <w:link w:val="Sous-titreCar"/>
    <w:uiPriority w:val="11"/>
    <w:qFormat/>
    <w:rsid w:val="00B27421"/>
    <w:pPr>
      <w:numPr>
        <w:ilvl w:val="1"/>
      </w:numPr>
      <w:spacing w:after="160"/>
      <w:ind w:firstLine="567"/>
      <w:jc w:val="center"/>
      <w:outlineLvl w:val="1"/>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B27421"/>
    <w:rPr>
      <w:rFonts w:ascii="Century Schoolbook" w:eastAsiaTheme="majorEastAsia" w:hAnsi="Century Schoolbook" w:cstheme="majorBidi"/>
      <w:color w:val="595959" w:themeColor="text1" w:themeTint="A6"/>
      <w:spacing w:val="15"/>
      <w:sz w:val="28"/>
      <w:szCs w:val="28"/>
    </w:rPr>
  </w:style>
  <w:style w:type="paragraph" w:styleId="Citation">
    <w:name w:val="Quote"/>
    <w:basedOn w:val="Normal"/>
    <w:next w:val="Normal"/>
    <w:link w:val="CitationCar"/>
    <w:uiPriority w:val="29"/>
    <w:qFormat/>
    <w:rsid w:val="0055426E"/>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55426E"/>
    <w:rPr>
      <w:i/>
      <w:iCs/>
      <w:color w:val="404040" w:themeColor="text1" w:themeTint="BF"/>
    </w:rPr>
  </w:style>
  <w:style w:type="paragraph" w:styleId="Paragraphedeliste">
    <w:name w:val="List Paragraph"/>
    <w:basedOn w:val="Normal"/>
    <w:uiPriority w:val="34"/>
    <w:qFormat/>
    <w:rsid w:val="0055426E"/>
    <w:pPr>
      <w:ind w:left="720"/>
      <w:contextualSpacing/>
    </w:pPr>
  </w:style>
  <w:style w:type="character" w:styleId="Accentuationintense">
    <w:name w:val="Intense Emphasis"/>
    <w:basedOn w:val="Policepardfaut"/>
    <w:uiPriority w:val="21"/>
    <w:qFormat/>
    <w:rsid w:val="0055426E"/>
    <w:rPr>
      <w:i/>
      <w:iCs/>
      <w:color w:val="2F5496" w:themeColor="accent1" w:themeShade="BF"/>
    </w:rPr>
  </w:style>
  <w:style w:type="paragraph" w:styleId="Citationintense">
    <w:name w:val="Intense Quote"/>
    <w:basedOn w:val="Normal"/>
    <w:next w:val="Normal"/>
    <w:link w:val="CitationintenseCar"/>
    <w:uiPriority w:val="30"/>
    <w:qFormat/>
    <w:rsid w:val="002812D3"/>
    <w:pPr>
      <w:pBdr>
        <w:top w:val="single" w:sz="4" w:space="10" w:color="2F5496" w:themeColor="accent1" w:themeShade="BF"/>
        <w:bottom w:val="single" w:sz="4" w:space="10" w:color="2F5496" w:themeColor="accent1" w:themeShade="BF"/>
      </w:pBdr>
      <w:spacing w:before="360" w:after="360"/>
      <w:ind w:left="864" w:right="864"/>
      <w:jc w:val="center"/>
    </w:pPr>
    <w:rPr>
      <w:i/>
      <w:iCs/>
      <w:color w:val="000000" w:themeColor="text1"/>
    </w:rPr>
  </w:style>
  <w:style w:type="character" w:customStyle="1" w:styleId="CitationintenseCar">
    <w:name w:val="Citation intense Car"/>
    <w:basedOn w:val="Policepardfaut"/>
    <w:link w:val="Citationintense"/>
    <w:uiPriority w:val="30"/>
    <w:rsid w:val="002812D3"/>
    <w:rPr>
      <w:rFonts w:ascii="Century Schoolbook" w:hAnsi="Century Schoolbook"/>
      <w:i/>
      <w:iCs/>
      <w:color w:val="000000" w:themeColor="text1"/>
      <w:sz w:val="24"/>
      <w:szCs w:val="24"/>
    </w:rPr>
  </w:style>
  <w:style w:type="character" w:styleId="Rfrenceintense">
    <w:name w:val="Intense Reference"/>
    <w:basedOn w:val="Policepardfaut"/>
    <w:uiPriority w:val="32"/>
    <w:qFormat/>
    <w:rsid w:val="0055426E"/>
    <w:rPr>
      <w:b/>
      <w:bCs/>
      <w:smallCaps/>
      <w:color w:val="2F5496" w:themeColor="accent1" w:themeShade="BF"/>
      <w:spacing w:val="5"/>
    </w:rPr>
  </w:style>
  <w:style w:type="paragraph" w:styleId="En-tte">
    <w:name w:val="header"/>
    <w:basedOn w:val="Normal"/>
    <w:link w:val="En-tteCar"/>
    <w:uiPriority w:val="99"/>
    <w:unhideWhenUsed/>
    <w:rsid w:val="00916A36"/>
    <w:pPr>
      <w:tabs>
        <w:tab w:val="center" w:pos="4536"/>
        <w:tab w:val="right" w:pos="9072"/>
      </w:tabs>
    </w:pPr>
  </w:style>
  <w:style w:type="character" w:customStyle="1" w:styleId="En-tteCar">
    <w:name w:val="En-tête Car"/>
    <w:basedOn w:val="Policepardfaut"/>
    <w:link w:val="En-tte"/>
    <w:uiPriority w:val="99"/>
    <w:rsid w:val="00916A36"/>
  </w:style>
  <w:style w:type="paragraph" w:styleId="Pieddepage">
    <w:name w:val="footer"/>
    <w:basedOn w:val="Normal"/>
    <w:link w:val="PieddepageCar"/>
    <w:uiPriority w:val="99"/>
    <w:unhideWhenUsed/>
    <w:rsid w:val="00916A36"/>
    <w:pPr>
      <w:tabs>
        <w:tab w:val="center" w:pos="4536"/>
        <w:tab w:val="right" w:pos="9072"/>
      </w:tabs>
    </w:pPr>
  </w:style>
  <w:style w:type="character" w:customStyle="1" w:styleId="PieddepageCar">
    <w:name w:val="Pied de page Car"/>
    <w:basedOn w:val="Policepardfaut"/>
    <w:link w:val="Pieddepage"/>
    <w:uiPriority w:val="99"/>
    <w:rsid w:val="00916A36"/>
  </w:style>
  <w:style w:type="paragraph" w:customStyle="1" w:styleId="Auteur">
    <w:name w:val="Auteur"/>
    <w:basedOn w:val="Titre1"/>
    <w:qFormat/>
    <w:rsid w:val="00607019"/>
    <w:pPr>
      <w:jc w:val="left"/>
    </w:pPr>
    <w:rPr>
      <w:i/>
      <w:iCs/>
      <w:sz w:val="32"/>
      <w:szCs w:val="32"/>
    </w:rPr>
  </w:style>
  <w:style w:type="character" w:customStyle="1" w:styleId="Signat">
    <w:name w:val="Signat."/>
    <w:basedOn w:val="Policepardfaut"/>
    <w:qFormat/>
    <w:rsid w:val="00C05655"/>
    <w:rPr>
      <w:i/>
      <w:iCs/>
    </w:rPr>
  </w:style>
  <w:style w:type="paragraph" w:customStyle="1" w:styleId="AlignCentre">
    <w:name w:val="Aligné Centre"/>
    <w:basedOn w:val="Normal"/>
    <w:rsid w:val="00607019"/>
    <w:pPr>
      <w:jc w:val="center"/>
    </w:pPr>
    <w:rPr>
      <w:rFonts w:eastAsia="Times New Roman"/>
      <w:szCs w:val="20"/>
    </w:rPr>
  </w:style>
  <w:style w:type="paragraph" w:styleId="NormalWeb">
    <w:name w:val="Normal (Web)"/>
    <w:basedOn w:val="Normal"/>
    <w:uiPriority w:val="99"/>
    <w:semiHidden/>
    <w:unhideWhenUsed/>
    <w:rsid w:val="00D82F18"/>
    <w:rPr>
      <w:rFonts w:ascii="Times New Roman" w:hAnsi="Times New Roman"/>
    </w:rPr>
  </w:style>
  <w:style w:type="character" w:styleId="Lienhypertexte">
    <w:name w:val="Hyperlink"/>
    <w:basedOn w:val="Policepardfaut"/>
    <w:uiPriority w:val="99"/>
    <w:unhideWhenUsed/>
    <w:rsid w:val="00270379"/>
    <w:rPr>
      <w:color w:val="0563C1" w:themeColor="hyperlink"/>
      <w:u w:val="single"/>
    </w:rPr>
  </w:style>
  <w:style w:type="character" w:styleId="Mentionnonrsolue">
    <w:name w:val="Unresolved Mention"/>
    <w:basedOn w:val="Policepardfaut"/>
    <w:uiPriority w:val="99"/>
    <w:semiHidden/>
    <w:unhideWhenUsed/>
    <w:rsid w:val="00270379"/>
    <w:rPr>
      <w:color w:val="605E5C"/>
      <w:shd w:val="clear" w:color="auto" w:fill="E1DFDD"/>
    </w:rPr>
  </w:style>
  <w:style w:type="character" w:styleId="lev">
    <w:name w:val="Strong"/>
    <w:basedOn w:val="Policepardfaut"/>
    <w:uiPriority w:val="22"/>
    <w:qFormat/>
    <w:rsid w:val="00041984"/>
    <w:rPr>
      <w:b/>
      <w:bCs/>
    </w:rPr>
  </w:style>
  <w:style w:type="paragraph" w:styleId="Titre">
    <w:name w:val="Title"/>
    <w:basedOn w:val="Titre1"/>
    <w:next w:val="Normal"/>
    <w:link w:val="TitreCar"/>
    <w:uiPriority w:val="10"/>
    <w:qFormat/>
    <w:rsid w:val="00B27421"/>
  </w:style>
  <w:style w:type="character" w:customStyle="1" w:styleId="TitreCar">
    <w:name w:val="Titre Car"/>
    <w:basedOn w:val="Policepardfaut"/>
    <w:link w:val="Titre"/>
    <w:uiPriority w:val="10"/>
    <w:rsid w:val="00B27421"/>
    <w:rPr>
      <w:rFonts w:ascii="Century Schoolbook" w:eastAsiaTheme="majorEastAsia" w:hAnsi="Century Schoolbook" w:cs="Arial"/>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En-ttedetabledesmatires">
    <w:name w:val="TOC Heading"/>
    <w:basedOn w:val="Titre1"/>
    <w:next w:val="Normal"/>
    <w:uiPriority w:val="39"/>
    <w:unhideWhenUsed/>
    <w:qFormat/>
    <w:rsid w:val="00D0108A"/>
    <w:pPr>
      <w:spacing w:before="240" w:after="0" w:line="259" w:lineRule="auto"/>
      <w:ind w:firstLine="0"/>
      <w:jc w:val="left"/>
      <w:outlineLvl w:val="9"/>
    </w:pPr>
    <w:rPr>
      <w:rFonts w:asciiTheme="majorHAnsi" w:hAnsiTheme="majorHAnsi" w:cstheme="majorBidi"/>
      <w:color w:val="2F5496" w:themeColor="accent1" w:themeShade="BF"/>
      <w:kern w:val="0"/>
      <w:sz w:val="32"/>
      <w:szCs w:val="32"/>
      <w:lang w:eastAsia="fr-BE"/>
      <w14:shadow w14:blurRad="0" w14:dist="0" w14:dir="0" w14:sx="0" w14:sy="0" w14:kx="0" w14:ky="0" w14:algn="none">
        <w14:srgbClr w14:val="000000"/>
      </w14:shadow>
      <w14:textOutline w14:w="0" w14:cap="rnd" w14:cmpd="sng" w14:algn="ctr">
        <w14:noFill/>
        <w14:prstDash w14:val="solid"/>
        <w14:bevel/>
      </w14:textOutline>
      <w14:ligatures w14:val="none"/>
    </w:rPr>
  </w:style>
  <w:style w:type="paragraph" w:styleId="TM1">
    <w:name w:val="toc 1"/>
    <w:basedOn w:val="Normal"/>
    <w:next w:val="Normal"/>
    <w:autoRedefine/>
    <w:uiPriority w:val="39"/>
    <w:unhideWhenUsed/>
    <w:rsid w:val="00D0108A"/>
    <w:pPr>
      <w:spacing w:after="100"/>
    </w:pPr>
  </w:style>
  <w:style w:type="paragraph" w:styleId="TM2">
    <w:name w:val="toc 2"/>
    <w:basedOn w:val="Normal"/>
    <w:next w:val="Normal"/>
    <w:autoRedefine/>
    <w:uiPriority w:val="39"/>
    <w:unhideWhenUsed/>
    <w:rsid w:val="00D0108A"/>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7872319">
      <w:bodyDiv w:val="1"/>
      <w:marLeft w:val="0"/>
      <w:marRight w:val="0"/>
      <w:marTop w:val="0"/>
      <w:marBottom w:val="0"/>
      <w:divBdr>
        <w:top w:val="none" w:sz="0" w:space="0" w:color="auto"/>
        <w:left w:val="none" w:sz="0" w:space="0" w:color="auto"/>
        <w:bottom w:val="none" w:sz="0" w:space="0" w:color="auto"/>
        <w:right w:val="none" w:sz="0" w:space="0" w:color="auto"/>
      </w:divBdr>
      <w:divsChild>
        <w:div w:id="120313145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78425302">
      <w:bodyDiv w:val="1"/>
      <w:marLeft w:val="0"/>
      <w:marRight w:val="0"/>
      <w:marTop w:val="0"/>
      <w:marBottom w:val="0"/>
      <w:divBdr>
        <w:top w:val="none" w:sz="0" w:space="0" w:color="auto"/>
        <w:left w:val="none" w:sz="0" w:space="0" w:color="auto"/>
        <w:bottom w:val="none" w:sz="0" w:space="0" w:color="auto"/>
        <w:right w:val="none" w:sz="0" w:space="0" w:color="auto"/>
      </w:divBdr>
      <w:divsChild>
        <w:div w:id="1441485273">
          <w:blockQuote w:val="1"/>
          <w:marLeft w:val="0"/>
          <w:marRight w:val="0"/>
          <w:marTop w:val="0"/>
          <w:marBottom w:val="0"/>
          <w:divBdr>
            <w:top w:val="single" w:sz="2" w:space="0" w:color="auto"/>
            <w:left w:val="single" w:sz="2" w:space="0" w:color="auto"/>
            <w:bottom w:val="single" w:sz="2" w:space="0" w:color="auto"/>
            <w:right w:val="single" w:sz="2" w:space="0" w:color="auto"/>
          </w:divBdr>
          <w:divsChild>
            <w:div w:id="334271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624385328">
      <w:bodyDiv w:val="1"/>
      <w:marLeft w:val="0"/>
      <w:marRight w:val="0"/>
      <w:marTop w:val="0"/>
      <w:marBottom w:val="0"/>
      <w:divBdr>
        <w:top w:val="none" w:sz="0" w:space="0" w:color="auto"/>
        <w:left w:val="none" w:sz="0" w:space="0" w:color="auto"/>
        <w:bottom w:val="none" w:sz="0" w:space="0" w:color="auto"/>
        <w:right w:val="none" w:sz="0" w:space="0" w:color="auto"/>
      </w:divBdr>
      <w:divsChild>
        <w:div w:id="346710928">
          <w:blockQuote w:val="1"/>
          <w:marLeft w:val="0"/>
          <w:marRight w:val="0"/>
          <w:marTop w:val="0"/>
          <w:marBottom w:val="0"/>
          <w:divBdr>
            <w:top w:val="single" w:sz="2" w:space="0" w:color="auto"/>
            <w:left w:val="single" w:sz="2" w:space="0" w:color="auto"/>
            <w:bottom w:val="single" w:sz="2" w:space="0" w:color="auto"/>
            <w:right w:val="single" w:sz="2" w:space="0" w:color="auto"/>
          </w:divBdr>
          <w:divsChild>
            <w:div w:id="151121386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37594438">
      <w:bodyDiv w:val="1"/>
      <w:marLeft w:val="0"/>
      <w:marRight w:val="0"/>
      <w:marTop w:val="0"/>
      <w:marBottom w:val="0"/>
      <w:divBdr>
        <w:top w:val="none" w:sz="0" w:space="0" w:color="auto"/>
        <w:left w:val="none" w:sz="0" w:space="0" w:color="auto"/>
        <w:bottom w:val="none" w:sz="0" w:space="0" w:color="auto"/>
        <w:right w:val="none" w:sz="0" w:space="0" w:color="auto"/>
      </w:divBdr>
    </w:div>
    <w:div w:id="1346589011">
      <w:bodyDiv w:val="1"/>
      <w:marLeft w:val="0"/>
      <w:marRight w:val="0"/>
      <w:marTop w:val="0"/>
      <w:marBottom w:val="0"/>
      <w:divBdr>
        <w:top w:val="none" w:sz="0" w:space="0" w:color="auto"/>
        <w:left w:val="none" w:sz="0" w:space="0" w:color="auto"/>
        <w:bottom w:val="none" w:sz="0" w:space="0" w:color="auto"/>
        <w:right w:val="none" w:sz="0" w:space="0" w:color="auto"/>
      </w:divBdr>
      <w:divsChild>
        <w:div w:id="21261834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98137680">
      <w:bodyDiv w:val="1"/>
      <w:marLeft w:val="0"/>
      <w:marRight w:val="0"/>
      <w:marTop w:val="0"/>
      <w:marBottom w:val="0"/>
      <w:divBdr>
        <w:top w:val="none" w:sz="0" w:space="0" w:color="auto"/>
        <w:left w:val="none" w:sz="0" w:space="0" w:color="auto"/>
        <w:bottom w:val="none" w:sz="0" w:space="0" w:color="auto"/>
        <w:right w:val="none" w:sz="0" w:space="0" w:color="auto"/>
      </w:divBdr>
      <w:divsChild>
        <w:div w:id="77759914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03723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harikov.be"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www.charikov.be" TargetMode="Externa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E3DC53-F1C8-4FF0-8377-E105F6645F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51</Pages>
  <Words>6635</Words>
  <Characters>33112</Characters>
  <Application>Microsoft Office Word</Application>
  <DocSecurity>0</DocSecurity>
  <Lines>827</Lines>
  <Paragraphs>331</Paragraphs>
  <ScaleCrop>false</ScaleCrop>
  <HeadingPairs>
    <vt:vector size="4" baseType="variant">
      <vt:variant>
        <vt:lpstr>Titre</vt:lpstr>
      </vt:variant>
      <vt:variant>
        <vt:i4>1</vt:i4>
      </vt:variant>
      <vt:variant>
        <vt:lpstr>Titres</vt:lpstr>
      </vt:variant>
      <vt:variant>
        <vt:i4>6</vt:i4>
      </vt:variant>
    </vt:vector>
  </HeadingPairs>
  <TitlesOfParts>
    <vt:vector size="7" baseType="lpstr">
      <vt:lpstr/>
      <vt:lpstr>LA GUERRE, ÇA SE DISCUTE</vt:lpstr>
      <vt:lpstr>    Avertissement</vt:lpstr>
      <vt:lpstr>    Chapitre I – Aphorismes</vt:lpstr>
      <vt:lpstr>    Chapitre II – Perles de traîne-sabre</vt:lpstr>
      <vt:lpstr>    Chapitre III – Éléments de langage</vt:lpstr>
      <vt:lpstr>    &lt;Table des matières</vt:lpstr>
    </vt:vector>
  </TitlesOfParts>
  <Company/>
  <LinksUpToDate>false</LinksUpToDate>
  <CharactersWithSpaces>39416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Charikov</dc:creator>
  <cp:keywords/>
  <dc:description/>
  <cp:lastModifiedBy>Charikov</cp:lastModifiedBy>
  <cp:revision>13</cp:revision>
  <dcterms:created xsi:type="dcterms:W3CDTF">2025-04-08T10:17:00Z</dcterms:created>
  <dcterms:modified xsi:type="dcterms:W3CDTF">2025-04-09T13:50:00Z</dcterms:modified>
</cp:coreProperties>
</file>